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8C495" w14:textId="59E6659B" w:rsidR="00DB616F" w:rsidRDefault="005E0563" w:rsidP="00DB616F">
      <w:pPr>
        <w:spacing w:after="100" w:afterAutospacing="1"/>
        <w:jc w:val="center"/>
        <w:rPr>
          <w:sz w:val="48"/>
          <w:szCs w:val="48"/>
        </w:rPr>
      </w:pPr>
      <w:r>
        <w:rPr>
          <w:sz w:val="48"/>
          <w:szCs w:val="48"/>
        </w:rPr>
        <w:t>Design and Layout of Two Level Shifting Printed Circuit Boards</w:t>
      </w:r>
    </w:p>
    <w:p w14:paraId="7BC47B6F" w14:textId="425D79AD" w:rsidR="00DB616F" w:rsidRDefault="0017671B" w:rsidP="00DB616F">
      <w:pPr>
        <w:jc w:val="center"/>
        <w:rPr>
          <w:sz w:val="20"/>
          <w:szCs w:val="20"/>
        </w:rPr>
      </w:pPr>
      <w:r>
        <w:rPr>
          <w:sz w:val="20"/>
          <w:szCs w:val="20"/>
        </w:rPr>
        <w:t>Richard McManus</w:t>
      </w:r>
    </w:p>
    <w:p w14:paraId="3BC05D5E" w14:textId="77777777" w:rsidR="00DB616F" w:rsidRDefault="00DB616F" w:rsidP="00DB616F">
      <w:pPr>
        <w:jc w:val="center"/>
        <w:rPr>
          <w:i/>
          <w:iCs/>
          <w:sz w:val="20"/>
          <w:szCs w:val="20"/>
        </w:rPr>
      </w:pPr>
      <w:r>
        <w:rPr>
          <w:i/>
          <w:iCs/>
          <w:sz w:val="20"/>
          <w:szCs w:val="20"/>
        </w:rPr>
        <w:t>Electrical Engineering</w:t>
      </w:r>
    </w:p>
    <w:p w14:paraId="5DCAA55B" w14:textId="77777777" w:rsidR="00DB616F" w:rsidRDefault="00DB616F" w:rsidP="00DB616F">
      <w:pPr>
        <w:jc w:val="center"/>
        <w:rPr>
          <w:i/>
          <w:iCs/>
          <w:sz w:val="20"/>
          <w:szCs w:val="20"/>
        </w:rPr>
      </w:pPr>
      <w:r>
        <w:rPr>
          <w:i/>
          <w:iCs/>
          <w:sz w:val="20"/>
          <w:szCs w:val="20"/>
        </w:rPr>
        <w:t>University of Notre Dame</w:t>
      </w:r>
    </w:p>
    <w:p w14:paraId="42367577" w14:textId="77777777" w:rsidR="00DB616F" w:rsidRDefault="00DB616F" w:rsidP="00DB616F">
      <w:pPr>
        <w:jc w:val="center"/>
        <w:rPr>
          <w:sz w:val="20"/>
          <w:szCs w:val="20"/>
        </w:rPr>
      </w:pPr>
      <w:r>
        <w:rPr>
          <w:sz w:val="20"/>
          <w:szCs w:val="20"/>
        </w:rPr>
        <w:t>Notre Dame, IN</w:t>
      </w:r>
    </w:p>
    <w:p w14:paraId="3E45352A" w14:textId="599361CA" w:rsidR="00DB616F" w:rsidRDefault="0017671B" w:rsidP="00DB616F">
      <w:pPr>
        <w:jc w:val="center"/>
        <w:rPr>
          <w:sz w:val="20"/>
          <w:szCs w:val="20"/>
        </w:rPr>
      </w:pPr>
      <w:r>
        <w:rPr>
          <w:sz w:val="20"/>
          <w:szCs w:val="20"/>
        </w:rPr>
        <w:t>rmcmanu2@nd.edu</w:t>
      </w:r>
    </w:p>
    <w:p w14:paraId="4758C2C7" w14:textId="77777777" w:rsidR="00DB616F" w:rsidRDefault="00DB616F" w:rsidP="00DB616F">
      <w:pPr>
        <w:jc w:val="center"/>
      </w:pPr>
    </w:p>
    <w:p w14:paraId="0EB1A75C" w14:textId="124049B8" w:rsidR="000414FF" w:rsidRDefault="000414FF" w:rsidP="00DB616F">
      <w:pPr>
        <w:jc w:val="center"/>
        <w:sectPr w:rsidR="000414FF">
          <w:pgSz w:w="12240" w:h="15840"/>
          <w:pgMar w:top="1440" w:right="1440" w:bottom="1440" w:left="1440" w:header="720" w:footer="720" w:gutter="0"/>
          <w:cols w:space="720"/>
          <w:docGrid w:linePitch="360"/>
        </w:sectPr>
      </w:pPr>
    </w:p>
    <w:p w14:paraId="1A43A1B4" w14:textId="71240A72" w:rsidR="00BA0187" w:rsidRDefault="00BA0187" w:rsidP="00DB616F">
      <w:pPr>
        <w:jc w:val="center"/>
      </w:pPr>
    </w:p>
    <w:p w14:paraId="50C6B592" w14:textId="1DF7E0C5" w:rsidR="00DB616F" w:rsidRPr="00DB616F" w:rsidRDefault="00DB616F" w:rsidP="00DB616F">
      <w:pPr>
        <w:rPr>
          <w:b/>
          <w:bCs/>
          <w:sz w:val="20"/>
          <w:szCs w:val="20"/>
        </w:rPr>
      </w:pPr>
      <w:r w:rsidRPr="00DB616F">
        <w:rPr>
          <w:b/>
          <w:bCs/>
          <w:i/>
          <w:iCs/>
          <w:sz w:val="20"/>
          <w:szCs w:val="20"/>
        </w:rPr>
        <w:t>Abstract</w:t>
      </w:r>
      <w:r w:rsidR="0017671B">
        <w:rPr>
          <w:b/>
          <w:bCs/>
          <w:i/>
          <w:iCs/>
          <w:sz w:val="20"/>
          <w:szCs w:val="20"/>
        </w:rPr>
        <w:t xml:space="preserve"> – </w:t>
      </w:r>
      <w:r w:rsidR="0017671B" w:rsidRPr="0017671B">
        <w:rPr>
          <w:b/>
          <w:bCs/>
          <w:sz w:val="20"/>
          <w:szCs w:val="20"/>
        </w:rPr>
        <w:t>This report describes the prog</w:t>
      </w:r>
      <w:r w:rsidR="0017671B">
        <w:rPr>
          <w:b/>
          <w:bCs/>
          <w:sz w:val="20"/>
          <w:szCs w:val="20"/>
        </w:rPr>
        <w:t xml:space="preserve">ress made </w:t>
      </w:r>
      <w:r w:rsidR="002E0C8D">
        <w:rPr>
          <w:b/>
          <w:bCs/>
          <w:sz w:val="20"/>
          <w:szCs w:val="20"/>
        </w:rPr>
        <w:t xml:space="preserve">during the </w:t>
      </w:r>
      <w:r w:rsidR="005E0563">
        <w:rPr>
          <w:b/>
          <w:bCs/>
          <w:sz w:val="20"/>
          <w:szCs w:val="20"/>
        </w:rPr>
        <w:t>Fall</w:t>
      </w:r>
      <w:r w:rsidR="002E0C8D">
        <w:rPr>
          <w:b/>
          <w:bCs/>
          <w:sz w:val="20"/>
          <w:szCs w:val="20"/>
        </w:rPr>
        <w:t xml:space="preserve"> 202</w:t>
      </w:r>
      <w:r w:rsidR="00825040">
        <w:rPr>
          <w:b/>
          <w:bCs/>
          <w:sz w:val="20"/>
          <w:szCs w:val="20"/>
        </w:rPr>
        <w:t>2</w:t>
      </w:r>
      <w:r w:rsidR="0017671B">
        <w:rPr>
          <w:b/>
          <w:bCs/>
          <w:sz w:val="20"/>
          <w:szCs w:val="20"/>
        </w:rPr>
        <w:t xml:space="preserve"> semester in Dr. Sn</w:t>
      </w:r>
      <w:r w:rsidR="00B30372">
        <w:rPr>
          <w:b/>
          <w:bCs/>
          <w:sz w:val="20"/>
          <w:szCs w:val="20"/>
        </w:rPr>
        <w:t>i</w:t>
      </w:r>
      <w:r w:rsidR="0017671B">
        <w:rPr>
          <w:b/>
          <w:bCs/>
          <w:sz w:val="20"/>
          <w:szCs w:val="20"/>
        </w:rPr>
        <w:t xml:space="preserve">der’s </w:t>
      </w:r>
      <w:r w:rsidR="00370D59">
        <w:rPr>
          <w:b/>
          <w:bCs/>
          <w:sz w:val="20"/>
          <w:szCs w:val="20"/>
        </w:rPr>
        <w:t>r</w:t>
      </w:r>
      <w:r w:rsidR="0017671B">
        <w:rPr>
          <w:b/>
          <w:bCs/>
          <w:sz w:val="20"/>
          <w:szCs w:val="20"/>
        </w:rPr>
        <w:t xml:space="preserve">esearch </w:t>
      </w:r>
      <w:r w:rsidR="00370D59">
        <w:rPr>
          <w:b/>
          <w:bCs/>
          <w:sz w:val="20"/>
          <w:szCs w:val="20"/>
        </w:rPr>
        <w:t>g</w:t>
      </w:r>
      <w:r w:rsidR="0017671B">
        <w:rPr>
          <w:b/>
          <w:bCs/>
          <w:sz w:val="20"/>
          <w:szCs w:val="20"/>
        </w:rPr>
        <w:t>roup</w:t>
      </w:r>
      <w:r w:rsidR="00043213">
        <w:rPr>
          <w:b/>
          <w:bCs/>
          <w:sz w:val="20"/>
          <w:szCs w:val="20"/>
        </w:rPr>
        <w:t xml:space="preserve"> and</w:t>
      </w:r>
      <w:r w:rsidR="0017671B">
        <w:rPr>
          <w:b/>
          <w:bCs/>
          <w:sz w:val="20"/>
          <w:szCs w:val="20"/>
        </w:rPr>
        <w:t xml:space="preserve"> focu</w:t>
      </w:r>
      <w:r w:rsidR="00043213">
        <w:rPr>
          <w:b/>
          <w:bCs/>
          <w:sz w:val="20"/>
          <w:szCs w:val="20"/>
        </w:rPr>
        <w:t>ses</w:t>
      </w:r>
      <w:r w:rsidR="0017671B">
        <w:rPr>
          <w:b/>
          <w:bCs/>
          <w:sz w:val="20"/>
          <w:szCs w:val="20"/>
        </w:rPr>
        <w:t xml:space="preserve"> specifically on my contributions. The project</w:t>
      </w:r>
      <w:r w:rsidR="005E0563">
        <w:rPr>
          <w:b/>
          <w:bCs/>
          <w:sz w:val="20"/>
          <w:szCs w:val="20"/>
        </w:rPr>
        <w:t>s described consist of two distinct printed circuit boards (PCBs) designed to interface a Virtex-7 VC707 Field Programmable Gate Array with a mother board or probe card for chip testing</w:t>
      </w:r>
      <w:r w:rsidR="000F0435">
        <w:rPr>
          <w:b/>
          <w:bCs/>
          <w:sz w:val="20"/>
          <w:szCs w:val="20"/>
        </w:rPr>
        <w:t>.</w:t>
      </w:r>
    </w:p>
    <w:p w14:paraId="12FDFCCF" w14:textId="34D84892" w:rsidR="00DB616F" w:rsidRPr="00DB616F" w:rsidRDefault="00DB616F" w:rsidP="00DB616F">
      <w:pPr>
        <w:rPr>
          <w:b/>
          <w:bCs/>
          <w:sz w:val="20"/>
          <w:szCs w:val="20"/>
        </w:rPr>
      </w:pPr>
    </w:p>
    <w:p w14:paraId="4551BA20" w14:textId="77777777" w:rsidR="00DB616F" w:rsidRPr="00DB616F" w:rsidRDefault="00DB616F" w:rsidP="00DB616F">
      <w:pPr>
        <w:jc w:val="center"/>
        <w:rPr>
          <w:sz w:val="20"/>
          <w:szCs w:val="20"/>
        </w:rPr>
      </w:pPr>
      <w:r w:rsidRPr="00DB616F">
        <w:rPr>
          <w:sz w:val="20"/>
          <w:szCs w:val="20"/>
        </w:rPr>
        <w:t>I. INTRODUCTION</w:t>
      </w:r>
    </w:p>
    <w:p w14:paraId="3E0D486B" w14:textId="1DA9785E" w:rsidR="0017671B" w:rsidRDefault="0017671B" w:rsidP="0017671B">
      <w:pPr>
        <w:rPr>
          <w:sz w:val="20"/>
          <w:szCs w:val="20"/>
        </w:rPr>
      </w:pPr>
      <w:r w:rsidRPr="00DB616F">
        <w:rPr>
          <w:sz w:val="20"/>
          <w:szCs w:val="20"/>
        </w:rPr>
        <w:t>This se</w:t>
      </w:r>
      <w:r>
        <w:rPr>
          <w:sz w:val="20"/>
          <w:szCs w:val="20"/>
        </w:rPr>
        <w:t xml:space="preserve">mester I had the opportunity to </w:t>
      </w:r>
      <w:r w:rsidR="000F0435">
        <w:rPr>
          <w:sz w:val="20"/>
          <w:szCs w:val="20"/>
        </w:rPr>
        <w:t>continue working with</w:t>
      </w:r>
      <w:r>
        <w:rPr>
          <w:sz w:val="20"/>
          <w:szCs w:val="20"/>
        </w:rPr>
        <w:t xml:space="preserve"> Dr. Sn</w:t>
      </w:r>
      <w:r w:rsidR="00B30372">
        <w:rPr>
          <w:sz w:val="20"/>
          <w:szCs w:val="20"/>
        </w:rPr>
        <w:t>i</w:t>
      </w:r>
      <w:r>
        <w:rPr>
          <w:sz w:val="20"/>
          <w:szCs w:val="20"/>
        </w:rPr>
        <w:t xml:space="preserve">der’s research group and contribute to their efforts. My contributions consisted </w:t>
      </w:r>
      <w:r w:rsidR="005E0563">
        <w:rPr>
          <w:sz w:val="20"/>
          <w:szCs w:val="20"/>
        </w:rPr>
        <w:t xml:space="preserve">of designing and laying out two circuits required for analyzing several test chips and a full </w:t>
      </w:r>
      <w:r w:rsidR="005E0563">
        <w:rPr>
          <w:sz w:val="20"/>
          <w:szCs w:val="20"/>
        </w:rPr>
        <w:t>m</w:t>
      </w:r>
      <w:r w:rsidR="005E0563" w:rsidRPr="003C2546">
        <w:rPr>
          <w:sz w:val="20"/>
          <w:szCs w:val="20"/>
        </w:rPr>
        <w:t xml:space="preserve">icroprocessor without </w:t>
      </w:r>
      <w:r w:rsidR="005E0563">
        <w:rPr>
          <w:sz w:val="20"/>
          <w:szCs w:val="20"/>
        </w:rPr>
        <w:t>i</w:t>
      </w:r>
      <w:r w:rsidR="005E0563" w:rsidRPr="003C2546">
        <w:rPr>
          <w:sz w:val="20"/>
          <w:szCs w:val="20"/>
        </w:rPr>
        <w:t xml:space="preserve">nterlocked </w:t>
      </w:r>
      <w:r w:rsidR="005E0563">
        <w:rPr>
          <w:sz w:val="20"/>
          <w:szCs w:val="20"/>
        </w:rPr>
        <w:t>p</w:t>
      </w:r>
      <w:r w:rsidR="005E0563" w:rsidRPr="003C2546">
        <w:rPr>
          <w:sz w:val="20"/>
          <w:szCs w:val="20"/>
        </w:rPr>
        <w:t xml:space="preserve">ipelined </w:t>
      </w:r>
      <w:r w:rsidR="005E0563">
        <w:rPr>
          <w:sz w:val="20"/>
          <w:szCs w:val="20"/>
        </w:rPr>
        <w:t>s</w:t>
      </w:r>
      <w:r w:rsidR="005E0563" w:rsidRPr="003C2546">
        <w:rPr>
          <w:sz w:val="20"/>
          <w:szCs w:val="20"/>
        </w:rPr>
        <w:t>tages</w:t>
      </w:r>
      <w:r w:rsidR="005E0563">
        <w:rPr>
          <w:sz w:val="20"/>
          <w:szCs w:val="20"/>
        </w:rPr>
        <w:t xml:space="preserve"> (MIPS)</w:t>
      </w:r>
      <w:r w:rsidR="00604AFA">
        <w:rPr>
          <w:sz w:val="20"/>
          <w:szCs w:val="20"/>
        </w:rPr>
        <w:t xml:space="preserve">. </w:t>
      </w:r>
      <w:r>
        <w:rPr>
          <w:sz w:val="20"/>
          <w:szCs w:val="20"/>
        </w:rPr>
        <w:t>In the following sections, I will discuss the process</w:t>
      </w:r>
      <w:r w:rsidR="00A15834">
        <w:rPr>
          <w:sz w:val="20"/>
          <w:szCs w:val="20"/>
        </w:rPr>
        <w:t xml:space="preserve">es for these </w:t>
      </w:r>
      <w:r w:rsidR="00604AFA">
        <w:rPr>
          <w:sz w:val="20"/>
          <w:szCs w:val="20"/>
        </w:rPr>
        <w:t>contributions</w:t>
      </w:r>
      <w:r w:rsidR="00A15834">
        <w:rPr>
          <w:sz w:val="20"/>
          <w:szCs w:val="20"/>
        </w:rPr>
        <w:t xml:space="preserve"> and the results obtained.</w:t>
      </w:r>
      <w:r>
        <w:rPr>
          <w:sz w:val="20"/>
          <w:szCs w:val="20"/>
        </w:rPr>
        <w:t xml:space="preserve"> </w:t>
      </w:r>
    </w:p>
    <w:p w14:paraId="7631970A" w14:textId="677C4D32" w:rsidR="008A1112" w:rsidRDefault="008A1112" w:rsidP="00DB616F">
      <w:pPr>
        <w:rPr>
          <w:sz w:val="20"/>
          <w:szCs w:val="20"/>
        </w:rPr>
      </w:pPr>
    </w:p>
    <w:p w14:paraId="2616FF44" w14:textId="7BEF7C3D" w:rsidR="008A1112" w:rsidRDefault="008A1112" w:rsidP="006321BE">
      <w:pPr>
        <w:jc w:val="center"/>
        <w:rPr>
          <w:sz w:val="20"/>
          <w:szCs w:val="20"/>
        </w:rPr>
      </w:pPr>
      <w:r>
        <w:rPr>
          <w:sz w:val="20"/>
          <w:szCs w:val="20"/>
        </w:rPr>
        <w:t>II.</w:t>
      </w:r>
      <w:r w:rsidR="00604AFA">
        <w:rPr>
          <w:sz w:val="20"/>
          <w:szCs w:val="20"/>
        </w:rPr>
        <w:t xml:space="preserve"> </w:t>
      </w:r>
      <w:r w:rsidR="00682474">
        <w:rPr>
          <w:sz w:val="20"/>
          <w:szCs w:val="20"/>
        </w:rPr>
        <w:t xml:space="preserve">Bidirectional </w:t>
      </w:r>
      <w:r w:rsidR="005E0563">
        <w:rPr>
          <w:sz w:val="20"/>
          <w:szCs w:val="20"/>
        </w:rPr>
        <w:t xml:space="preserve">Level Shifting </w:t>
      </w:r>
      <w:r w:rsidR="009F0EA4">
        <w:rPr>
          <w:sz w:val="20"/>
          <w:szCs w:val="20"/>
        </w:rPr>
        <w:t>Circuit for Implementation with Mother Board</w:t>
      </w:r>
    </w:p>
    <w:p w14:paraId="535463FA" w14:textId="77777777" w:rsidR="006321BE" w:rsidRDefault="006321BE" w:rsidP="006321BE">
      <w:pPr>
        <w:jc w:val="center"/>
        <w:rPr>
          <w:sz w:val="20"/>
          <w:szCs w:val="20"/>
        </w:rPr>
      </w:pPr>
    </w:p>
    <w:p w14:paraId="1FDBF8B5" w14:textId="3F763C63" w:rsidR="008A1112" w:rsidRDefault="008A1112" w:rsidP="008A1112">
      <w:pPr>
        <w:pStyle w:val="ListParagraph"/>
        <w:numPr>
          <w:ilvl w:val="0"/>
          <w:numId w:val="1"/>
        </w:numPr>
        <w:jc w:val="center"/>
        <w:rPr>
          <w:i/>
          <w:iCs/>
          <w:sz w:val="20"/>
          <w:szCs w:val="20"/>
        </w:rPr>
      </w:pPr>
      <w:r>
        <w:rPr>
          <w:i/>
          <w:iCs/>
          <w:sz w:val="20"/>
          <w:szCs w:val="20"/>
        </w:rPr>
        <w:t>Background</w:t>
      </w:r>
    </w:p>
    <w:p w14:paraId="1AB8AFDB" w14:textId="0681980E" w:rsidR="00551EBA" w:rsidRDefault="00604AFA" w:rsidP="008A1112">
      <w:pPr>
        <w:rPr>
          <w:sz w:val="20"/>
          <w:szCs w:val="20"/>
        </w:rPr>
      </w:pPr>
      <w:r>
        <w:rPr>
          <w:sz w:val="20"/>
          <w:szCs w:val="20"/>
        </w:rPr>
        <w:t>This</w:t>
      </w:r>
      <w:r w:rsidR="009F0EA4">
        <w:rPr>
          <w:sz w:val="20"/>
          <w:szCs w:val="20"/>
        </w:rPr>
        <w:t xml:space="preserve"> project was required to interface the Virtex-7 VC707 FPGA with an adiabatic MIPS housed within a motherboard for testing</w:t>
      </w:r>
      <w:r w:rsidR="000F09D1">
        <w:rPr>
          <w:sz w:val="20"/>
          <w:szCs w:val="20"/>
        </w:rPr>
        <w:t xml:space="preserve">. </w:t>
      </w:r>
      <w:r w:rsidR="009F0EA4">
        <w:rPr>
          <w:sz w:val="20"/>
          <w:szCs w:val="20"/>
        </w:rPr>
        <w:t xml:space="preserve">The 88-pin MIPS requires polar voltage levels of +/-0.7v while the input/output (I/O) pins located within the high-density </w:t>
      </w:r>
      <w:r w:rsidR="009F0EA4">
        <w:rPr>
          <w:sz w:val="20"/>
          <w:szCs w:val="20"/>
        </w:rPr>
        <w:t>FPGA Mezzanine Card (FMC)</w:t>
      </w:r>
      <w:r w:rsidR="009F0EA4">
        <w:rPr>
          <w:sz w:val="20"/>
          <w:szCs w:val="20"/>
        </w:rPr>
        <w:t xml:space="preserve"> </w:t>
      </w:r>
      <w:r w:rsidR="009F0EA4">
        <w:rPr>
          <w:sz w:val="20"/>
          <w:szCs w:val="20"/>
        </w:rPr>
        <w:t>connector</w:t>
      </w:r>
      <w:r w:rsidR="009F0EA4">
        <w:rPr>
          <w:sz w:val="20"/>
          <w:szCs w:val="20"/>
        </w:rPr>
        <w:t xml:space="preserve">, shown in </w:t>
      </w:r>
      <w:r w:rsidR="00FA752A">
        <w:rPr>
          <w:sz w:val="20"/>
          <w:szCs w:val="20"/>
        </w:rPr>
        <w:t>f</w:t>
      </w:r>
      <w:r w:rsidR="009F0EA4">
        <w:rPr>
          <w:sz w:val="20"/>
          <w:szCs w:val="20"/>
        </w:rPr>
        <w:t>igure 1,</w:t>
      </w:r>
      <w:r w:rsidR="009F0EA4">
        <w:rPr>
          <w:sz w:val="20"/>
          <w:szCs w:val="20"/>
        </w:rPr>
        <w:t xml:space="preserve"> </w:t>
      </w:r>
      <w:r w:rsidR="009F0EA4">
        <w:rPr>
          <w:sz w:val="20"/>
          <w:szCs w:val="20"/>
        </w:rPr>
        <w:t>require voltage levels of 0v to 1.8v</w:t>
      </w:r>
      <w:r w:rsidR="007759D4">
        <w:rPr>
          <w:sz w:val="20"/>
          <w:szCs w:val="20"/>
        </w:rPr>
        <w:t xml:space="preserve">. Therefore, </w:t>
      </w:r>
      <w:r w:rsidR="009F0EA4">
        <w:rPr>
          <w:sz w:val="20"/>
          <w:szCs w:val="20"/>
        </w:rPr>
        <w:t>a level shifting stage</w:t>
      </w:r>
      <w:r w:rsidR="007759D4">
        <w:rPr>
          <w:sz w:val="20"/>
          <w:szCs w:val="20"/>
        </w:rPr>
        <w:t xml:space="preserve"> </w:t>
      </w:r>
      <w:r w:rsidR="00FA752A">
        <w:rPr>
          <w:sz w:val="20"/>
          <w:szCs w:val="20"/>
        </w:rPr>
        <w:t>shown in</w:t>
      </w:r>
      <w:r w:rsidR="007759D4">
        <w:rPr>
          <w:sz w:val="20"/>
          <w:szCs w:val="20"/>
        </w:rPr>
        <w:t xml:space="preserve"> </w:t>
      </w:r>
      <w:r w:rsidR="009F0EA4">
        <w:rPr>
          <w:sz w:val="20"/>
          <w:szCs w:val="20"/>
        </w:rPr>
        <w:t xml:space="preserve">the block diagram of </w:t>
      </w:r>
      <w:r w:rsidR="00370D59">
        <w:rPr>
          <w:sz w:val="20"/>
          <w:szCs w:val="20"/>
        </w:rPr>
        <w:t>f</w:t>
      </w:r>
      <w:r w:rsidR="007759D4">
        <w:rPr>
          <w:sz w:val="20"/>
          <w:szCs w:val="20"/>
        </w:rPr>
        <w:t xml:space="preserve">igure </w:t>
      </w:r>
      <w:r w:rsidR="009F0EA4">
        <w:rPr>
          <w:sz w:val="20"/>
          <w:szCs w:val="20"/>
        </w:rPr>
        <w:t>2 is required for effective testing of the adiabatic MIPS.</w:t>
      </w:r>
      <w:r w:rsidR="007759D4">
        <w:rPr>
          <w:sz w:val="20"/>
          <w:szCs w:val="20"/>
        </w:rPr>
        <w:t xml:space="preserve"> </w:t>
      </w:r>
    </w:p>
    <w:p w14:paraId="04D18CC9" w14:textId="77777777" w:rsidR="007759D4" w:rsidRDefault="007759D4" w:rsidP="008A1112">
      <w:pPr>
        <w:rPr>
          <w:sz w:val="20"/>
          <w:szCs w:val="20"/>
        </w:rPr>
      </w:pPr>
    </w:p>
    <w:p w14:paraId="46F4DA76" w14:textId="3A6DB576" w:rsidR="00BE7EB2" w:rsidRDefault="00BE7EB2" w:rsidP="008A1112">
      <w:pPr>
        <w:rPr>
          <w:sz w:val="20"/>
          <w:szCs w:val="20"/>
        </w:rPr>
      </w:pPr>
    </w:p>
    <w:p w14:paraId="1DD74C7B" w14:textId="263B220B" w:rsidR="00BE7EB2" w:rsidRDefault="00BE7EB2" w:rsidP="00BE7EB2">
      <w:pPr>
        <w:jc w:val="center"/>
        <w:rPr>
          <w:sz w:val="20"/>
          <w:szCs w:val="20"/>
        </w:rPr>
      </w:pPr>
      <w:r w:rsidRPr="00BE7EB2">
        <w:rPr>
          <w:noProof/>
          <w:sz w:val="20"/>
          <w:szCs w:val="20"/>
        </w:rPr>
        <w:drawing>
          <wp:inline distT="0" distB="0" distL="0" distR="0" wp14:anchorId="68FB0DC6" wp14:editId="7F83BD1F">
            <wp:extent cx="1823000" cy="1363604"/>
            <wp:effectExtent l="0" t="0" r="6350" b="0"/>
            <wp:docPr id="41" name="Content Placeholder 7">
              <a:extLst xmlns:a="http://schemas.openxmlformats.org/drawingml/2006/main">
                <a:ext uri="{FF2B5EF4-FFF2-40B4-BE49-F238E27FC236}">
                  <a16:creationId xmlns:a16="http://schemas.microsoft.com/office/drawing/2014/main" id="{D326F29F-A067-F04A-93D1-59843E1E82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ent Placeholder 7">
                      <a:extLst>
                        <a:ext uri="{FF2B5EF4-FFF2-40B4-BE49-F238E27FC236}">
                          <a16:creationId xmlns:a16="http://schemas.microsoft.com/office/drawing/2014/main" id="{D326F29F-A067-F04A-93D1-59843E1E8266}"/>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23000" cy="1363604"/>
                    </a:xfrm>
                    <a:prstGeom prst="rect">
                      <a:avLst/>
                    </a:prstGeom>
                  </pic:spPr>
                </pic:pic>
              </a:graphicData>
            </a:graphic>
          </wp:inline>
        </w:drawing>
      </w:r>
    </w:p>
    <w:p w14:paraId="4595CD19" w14:textId="1EFC5A11" w:rsidR="00FA752A" w:rsidRDefault="00FA752A" w:rsidP="00BE7EB2">
      <w:pPr>
        <w:jc w:val="center"/>
        <w:rPr>
          <w:sz w:val="20"/>
          <w:szCs w:val="20"/>
        </w:rPr>
      </w:pPr>
      <w:r>
        <w:rPr>
          <w:sz w:val="20"/>
          <w:szCs w:val="20"/>
        </w:rPr>
        <w:t>Figure 1. Virtex-7 VC707</w:t>
      </w:r>
    </w:p>
    <w:p w14:paraId="521809C7" w14:textId="7F3BFBB1" w:rsidR="00FA752A" w:rsidRDefault="00FA752A" w:rsidP="00BE7EB2">
      <w:pPr>
        <w:jc w:val="center"/>
        <w:rPr>
          <w:sz w:val="20"/>
          <w:szCs w:val="20"/>
        </w:rPr>
      </w:pPr>
    </w:p>
    <w:p w14:paraId="3B33C4CA" w14:textId="537C39F6" w:rsidR="00FA752A" w:rsidRDefault="00FA752A" w:rsidP="00BE7EB2">
      <w:pPr>
        <w:jc w:val="center"/>
        <w:rPr>
          <w:sz w:val="20"/>
          <w:szCs w:val="20"/>
        </w:rPr>
      </w:pPr>
      <w:r w:rsidRPr="00BE7EB2">
        <w:rPr>
          <w:noProof/>
          <w:sz w:val="20"/>
          <w:szCs w:val="20"/>
        </w:rPr>
        <w:drawing>
          <wp:inline distT="0" distB="0" distL="0" distR="0" wp14:anchorId="5FC86DB4" wp14:editId="58093B2B">
            <wp:extent cx="2501463" cy="1378634"/>
            <wp:effectExtent l="0" t="0" r="635" b="5715"/>
            <wp:docPr id="1" name="Content Placeholder 7">
              <a:extLst xmlns:a="http://schemas.openxmlformats.org/drawingml/2006/main">
                <a:ext uri="{FF2B5EF4-FFF2-40B4-BE49-F238E27FC236}">
                  <a16:creationId xmlns:a16="http://schemas.microsoft.com/office/drawing/2014/main" id="{D326F29F-A067-F04A-93D1-59843E1E82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nt Placeholder 7">
                      <a:extLst>
                        <a:ext uri="{FF2B5EF4-FFF2-40B4-BE49-F238E27FC236}">
                          <a16:creationId xmlns:a16="http://schemas.microsoft.com/office/drawing/2014/main" id="{D326F29F-A067-F04A-93D1-59843E1E8266}"/>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44521" cy="1402365"/>
                    </a:xfrm>
                    <a:prstGeom prst="rect">
                      <a:avLst/>
                    </a:prstGeom>
                  </pic:spPr>
                </pic:pic>
              </a:graphicData>
            </a:graphic>
          </wp:inline>
        </w:drawing>
      </w:r>
    </w:p>
    <w:p w14:paraId="4EBE60B3" w14:textId="3A1A38E0" w:rsidR="00BE7EB2" w:rsidRDefault="00BE7EB2" w:rsidP="00BE7EB2">
      <w:pPr>
        <w:jc w:val="center"/>
        <w:rPr>
          <w:sz w:val="20"/>
          <w:szCs w:val="20"/>
        </w:rPr>
      </w:pPr>
      <w:r>
        <w:rPr>
          <w:sz w:val="20"/>
          <w:szCs w:val="20"/>
        </w:rPr>
        <w:t xml:space="preserve">Figure </w:t>
      </w:r>
      <w:r w:rsidR="00FA752A">
        <w:rPr>
          <w:sz w:val="20"/>
          <w:szCs w:val="20"/>
        </w:rPr>
        <w:t>2</w:t>
      </w:r>
      <w:r>
        <w:rPr>
          <w:sz w:val="20"/>
          <w:szCs w:val="20"/>
        </w:rPr>
        <w:t xml:space="preserve">. </w:t>
      </w:r>
      <w:r w:rsidR="00FA752A">
        <w:rPr>
          <w:sz w:val="20"/>
          <w:szCs w:val="20"/>
        </w:rPr>
        <w:t xml:space="preserve">Block </w:t>
      </w:r>
      <w:r w:rsidR="007759D4">
        <w:rPr>
          <w:sz w:val="20"/>
          <w:szCs w:val="20"/>
        </w:rPr>
        <w:t xml:space="preserve">Diagram of Microprocessor Testing </w:t>
      </w:r>
    </w:p>
    <w:p w14:paraId="0E2B32A5" w14:textId="713C6F2E" w:rsidR="001029F5" w:rsidRDefault="001029F5" w:rsidP="008A1112">
      <w:pPr>
        <w:rPr>
          <w:sz w:val="20"/>
          <w:szCs w:val="20"/>
        </w:rPr>
      </w:pPr>
    </w:p>
    <w:p w14:paraId="1F1C2B37" w14:textId="45F624BE" w:rsidR="00FA752A" w:rsidRDefault="00236DF4" w:rsidP="00FA752A">
      <w:pPr>
        <w:rPr>
          <w:sz w:val="20"/>
          <w:szCs w:val="20"/>
        </w:rPr>
      </w:pPr>
      <w:r>
        <w:rPr>
          <w:sz w:val="20"/>
          <w:szCs w:val="20"/>
        </w:rPr>
        <w:t>During testing, t</w:t>
      </w:r>
      <w:r w:rsidR="00C959CD">
        <w:rPr>
          <w:sz w:val="20"/>
          <w:szCs w:val="20"/>
        </w:rPr>
        <w:t xml:space="preserve">he </w:t>
      </w:r>
      <w:r w:rsidR="00FA752A">
        <w:rPr>
          <w:sz w:val="20"/>
          <w:szCs w:val="20"/>
        </w:rPr>
        <w:t>MIPS</w:t>
      </w:r>
      <w:r w:rsidR="00C959CD">
        <w:rPr>
          <w:sz w:val="20"/>
          <w:szCs w:val="20"/>
        </w:rPr>
        <w:t xml:space="preserve"> will be powered by an external power supply and receive clock signals from two external arbitrary waveform generators (AWG</w:t>
      </w:r>
      <w:r w:rsidR="00FA752A">
        <w:rPr>
          <w:sz w:val="20"/>
          <w:szCs w:val="20"/>
        </w:rPr>
        <w:t>s</w:t>
      </w:r>
      <w:r w:rsidR="00C959CD">
        <w:rPr>
          <w:sz w:val="20"/>
          <w:szCs w:val="20"/>
        </w:rPr>
        <w:t xml:space="preserve">). Additional documentation on the generation of these clock signals by the two AWGs can be found in </w:t>
      </w:r>
      <w:r w:rsidR="00C959CD">
        <w:rPr>
          <w:i/>
          <w:iCs/>
          <w:sz w:val="20"/>
          <w:szCs w:val="20"/>
        </w:rPr>
        <w:t xml:space="preserve">Arbitrary Waveform Generator Python Programming and Peltier Module Test Environment, </w:t>
      </w:r>
      <w:r w:rsidR="00C959CD">
        <w:rPr>
          <w:sz w:val="20"/>
          <w:szCs w:val="20"/>
        </w:rPr>
        <w:t xml:space="preserve">my final report from the </w:t>
      </w:r>
      <w:r w:rsidR="00825040">
        <w:rPr>
          <w:sz w:val="20"/>
          <w:szCs w:val="20"/>
        </w:rPr>
        <w:t xml:space="preserve">Fall 2021 semester. </w:t>
      </w:r>
    </w:p>
    <w:p w14:paraId="54438E4C" w14:textId="0A01F64A" w:rsidR="00FA752A" w:rsidRDefault="00FA752A" w:rsidP="00FA752A">
      <w:pPr>
        <w:ind w:firstLine="720"/>
        <w:rPr>
          <w:sz w:val="20"/>
          <w:szCs w:val="20"/>
        </w:rPr>
      </w:pPr>
      <w:r>
        <w:rPr>
          <w:sz w:val="20"/>
          <w:szCs w:val="20"/>
        </w:rPr>
        <w:t xml:space="preserve">The Virtex-7 FPGA provides numerous functionalities for the </w:t>
      </w:r>
      <w:r>
        <w:rPr>
          <w:sz w:val="20"/>
          <w:szCs w:val="20"/>
        </w:rPr>
        <w:t>MIPS</w:t>
      </w:r>
      <w:r>
        <w:rPr>
          <w:sz w:val="20"/>
          <w:szCs w:val="20"/>
        </w:rPr>
        <w:t xml:space="preserve">. Most notably, the FPGA will send the instructions to the </w:t>
      </w:r>
      <w:r>
        <w:rPr>
          <w:sz w:val="20"/>
          <w:szCs w:val="20"/>
        </w:rPr>
        <w:t>MIPS</w:t>
      </w:r>
      <w:r>
        <w:rPr>
          <w:sz w:val="20"/>
          <w:szCs w:val="20"/>
        </w:rPr>
        <w:t>, wait for execution, and then save the output for observation. The FPGA interfaces with a PC via the FPGA’s joint test action group (JTAG)</w:t>
      </w:r>
      <w:r>
        <w:rPr>
          <w:sz w:val="20"/>
          <w:szCs w:val="20"/>
        </w:rPr>
        <w:t xml:space="preserve"> port, shown in figure 3,</w:t>
      </w:r>
      <w:r>
        <w:rPr>
          <w:sz w:val="20"/>
          <w:szCs w:val="20"/>
        </w:rPr>
        <w:t xml:space="preserve"> using a universal serial bus (USB) cable. This interface allows for programming and observing the outputs of the microprocessor during testing.</w:t>
      </w:r>
    </w:p>
    <w:p w14:paraId="721CD310" w14:textId="3EB6D0AD" w:rsidR="00BE7EB2" w:rsidRDefault="00BE7EB2" w:rsidP="00BE7EB2">
      <w:pPr>
        <w:rPr>
          <w:sz w:val="20"/>
          <w:szCs w:val="20"/>
        </w:rPr>
      </w:pPr>
    </w:p>
    <w:p w14:paraId="4CFFD686" w14:textId="5B968780" w:rsidR="009051E3" w:rsidRDefault="009051E3" w:rsidP="009051E3">
      <w:pPr>
        <w:rPr>
          <w:sz w:val="20"/>
          <w:szCs w:val="20"/>
        </w:rPr>
      </w:pPr>
      <w:r w:rsidRPr="009051E3">
        <w:rPr>
          <w:noProof/>
          <w:sz w:val="20"/>
          <w:szCs w:val="20"/>
        </w:rPr>
        <w:lastRenderedPageBreak/>
        <w:drawing>
          <wp:inline distT="0" distB="0" distL="0" distR="0" wp14:anchorId="61E6B9F8" wp14:editId="257C9C02">
            <wp:extent cx="2641600" cy="1486262"/>
            <wp:effectExtent l="0" t="0" r="0" b="0"/>
            <wp:docPr id="25" name="Picture 3">
              <a:extLst xmlns:a="http://schemas.openxmlformats.org/drawingml/2006/main">
                <a:ext uri="{FF2B5EF4-FFF2-40B4-BE49-F238E27FC236}">
                  <a16:creationId xmlns:a16="http://schemas.microsoft.com/office/drawing/2014/main" id="{20027305-247B-F942-8FEB-D041314080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a:extLst>
                        <a:ext uri="{FF2B5EF4-FFF2-40B4-BE49-F238E27FC236}">
                          <a16:creationId xmlns:a16="http://schemas.microsoft.com/office/drawing/2014/main" id="{20027305-247B-F942-8FEB-D041314080FC}"/>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41600" cy="1486262"/>
                    </a:xfrm>
                    <a:prstGeom prst="rect">
                      <a:avLst/>
                    </a:prstGeom>
                  </pic:spPr>
                </pic:pic>
              </a:graphicData>
            </a:graphic>
          </wp:inline>
        </w:drawing>
      </w:r>
    </w:p>
    <w:p w14:paraId="57A48EDE" w14:textId="4CB8574B" w:rsidR="009051E3" w:rsidRDefault="009051E3" w:rsidP="009051E3">
      <w:pPr>
        <w:jc w:val="center"/>
        <w:rPr>
          <w:sz w:val="20"/>
          <w:szCs w:val="20"/>
        </w:rPr>
      </w:pPr>
      <w:r>
        <w:rPr>
          <w:sz w:val="20"/>
          <w:szCs w:val="20"/>
        </w:rPr>
        <w:t xml:space="preserve">Figure </w:t>
      </w:r>
      <w:r w:rsidR="00FA752A">
        <w:rPr>
          <w:sz w:val="20"/>
          <w:szCs w:val="20"/>
        </w:rPr>
        <w:t>3</w:t>
      </w:r>
      <w:r>
        <w:rPr>
          <w:sz w:val="20"/>
          <w:szCs w:val="20"/>
        </w:rPr>
        <w:t xml:space="preserve">. </w:t>
      </w:r>
      <w:r w:rsidR="00793195" w:rsidRPr="00793195">
        <w:rPr>
          <w:sz w:val="20"/>
          <w:szCs w:val="20"/>
        </w:rPr>
        <w:t>Labeled FPGA Connections</w:t>
      </w:r>
    </w:p>
    <w:p w14:paraId="7C04D56F" w14:textId="17EE33F0" w:rsidR="009051E3" w:rsidRDefault="009051E3" w:rsidP="009051E3">
      <w:pPr>
        <w:rPr>
          <w:sz w:val="20"/>
          <w:szCs w:val="20"/>
        </w:rPr>
      </w:pPr>
    </w:p>
    <w:p w14:paraId="5FCE7F26" w14:textId="0FF0CB45" w:rsidR="00793195" w:rsidRDefault="00793195" w:rsidP="009051E3">
      <w:pPr>
        <w:rPr>
          <w:sz w:val="20"/>
          <w:szCs w:val="20"/>
        </w:rPr>
      </w:pPr>
    </w:p>
    <w:p w14:paraId="2D492B4A" w14:textId="06669D61" w:rsidR="00B717E9" w:rsidRPr="00DD64EA" w:rsidRDefault="00FA752A" w:rsidP="00B92884">
      <w:pPr>
        <w:pStyle w:val="ListParagraph"/>
        <w:numPr>
          <w:ilvl w:val="0"/>
          <w:numId w:val="1"/>
        </w:numPr>
        <w:jc w:val="center"/>
        <w:rPr>
          <w:sz w:val="20"/>
          <w:szCs w:val="20"/>
        </w:rPr>
      </w:pPr>
      <w:r>
        <w:rPr>
          <w:i/>
          <w:iCs/>
          <w:sz w:val="20"/>
          <w:szCs w:val="20"/>
        </w:rPr>
        <w:t>Circuit</w:t>
      </w:r>
      <w:r w:rsidR="00682474">
        <w:rPr>
          <w:i/>
          <w:iCs/>
          <w:sz w:val="20"/>
          <w:szCs w:val="20"/>
        </w:rPr>
        <w:t xml:space="preserve"> Design</w:t>
      </w:r>
    </w:p>
    <w:p w14:paraId="7FD1C31F" w14:textId="77777777" w:rsidR="00DD64EA" w:rsidRPr="00DD64EA" w:rsidRDefault="00DD64EA" w:rsidP="00DD64EA">
      <w:pPr>
        <w:pStyle w:val="ListParagraph"/>
        <w:jc w:val="center"/>
        <w:rPr>
          <w:sz w:val="20"/>
          <w:szCs w:val="20"/>
        </w:rPr>
      </w:pPr>
    </w:p>
    <w:p w14:paraId="23B2D036" w14:textId="118FE232" w:rsidR="00793195" w:rsidRPr="009356F9" w:rsidRDefault="00FA752A" w:rsidP="009051E3">
      <w:pPr>
        <w:rPr>
          <w:sz w:val="20"/>
          <w:szCs w:val="20"/>
        </w:rPr>
      </w:pPr>
      <w:r>
        <w:rPr>
          <w:sz w:val="20"/>
          <w:szCs w:val="20"/>
        </w:rPr>
        <w:t xml:space="preserve">Dr. </w:t>
      </w:r>
      <w:proofErr w:type="spellStart"/>
      <w:r>
        <w:rPr>
          <w:sz w:val="20"/>
          <w:szCs w:val="20"/>
        </w:rPr>
        <w:t>Orlov</w:t>
      </w:r>
      <w:proofErr w:type="spellEnd"/>
      <w:r>
        <w:rPr>
          <w:sz w:val="20"/>
          <w:szCs w:val="20"/>
        </w:rPr>
        <w:t xml:space="preserve"> designed the</w:t>
      </w:r>
      <w:r w:rsidR="00682474">
        <w:rPr>
          <w:sz w:val="20"/>
          <w:szCs w:val="20"/>
        </w:rPr>
        <w:t xml:space="preserve"> bidirectional</w:t>
      </w:r>
      <w:r>
        <w:rPr>
          <w:sz w:val="20"/>
          <w:szCs w:val="20"/>
        </w:rPr>
        <w:t xml:space="preserve"> level shifting circuitry used in this project during the </w:t>
      </w:r>
      <w:r w:rsidR="00682474">
        <w:rPr>
          <w:sz w:val="20"/>
          <w:szCs w:val="20"/>
        </w:rPr>
        <w:t>Spring semester of 2022. The circuit, shown in figure 4, utilizes two comparators, one for shifting voltages down and one for shifting voltages up. The direction of voltage shift is determined by a discrete metal-oxide semiconductor field effect transistor (MOSFET) shown in figure 4 as CPH3355.</w:t>
      </w:r>
    </w:p>
    <w:p w14:paraId="089B7F35" w14:textId="77777777" w:rsidR="00793195" w:rsidRDefault="00793195" w:rsidP="009051E3">
      <w:pPr>
        <w:rPr>
          <w:sz w:val="20"/>
          <w:szCs w:val="20"/>
        </w:rPr>
      </w:pPr>
    </w:p>
    <w:p w14:paraId="1F76181B" w14:textId="2646B60D" w:rsidR="009051E3" w:rsidRDefault="00682474" w:rsidP="007E6C2D">
      <w:pPr>
        <w:jc w:val="center"/>
        <w:rPr>
          <w:sz w:val="20"/>
          <w:szCs w:val="20"/>
        </w:rPr>
      </w:pPr>
      <w:r w:rsidRPr="00682474">
        <w:rPr>
          <w:noProof/>
          <w:sz w:val="20"/>
          <w:szCs w:val="20"/>
        </w:rPr>
        <w:drawing>
          <wp:inline distT="0" distB="0" distL="0" distR="0" wp14:anchorId="3D778261" wp14:editId="5F8DE520">
            <wp:extent cx="2743200" cy="1651635"/>
            <wp:effectExtent l="0" t="0" r="0" b="0"/>
            <wp:docPr id="149" name="Picture 148" descr="Diagram, schematic&#10;&#10;Description automatically generated">
              <a:extLst xmlns:a="http://schemas.openxmlformats.org/drawingml/2006/main">
                <a:ext uri="{FF2B5EF4-FFF2-40B4-BE49-F238E27FC236}">
                  <a16:creationId xmlns:a16="http://schemas.microsoft.com/office/drawing/2014/main" id="{433D7335-F1C0-C4A1-347F-A57096EEBA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8" descr="Diagram, schematic&#10;&#10;Description automatically generated">
                      <a:extLst>
                        <a:ext uri="{FF2B5EF4-FFF2-40B4-BE49-F238E27FC236}">
                          <a16:creationId xmlns:a16="http://schemas.microsoft.com/office/drawing/2014/main" id="{433D7335-F1C0-C4A1-347F-A57096EEBA6D}"/>
                        </a:ext>
                      </a:extLst>
                    </pic:cNvPr>
                    <pic:cNvPicPr>
                      <a:picLocks noChangeAspect="1"/>
                    </pic:cNvPicPr>
                  </pic:nvPicPr>
                  <pic:blipFill rotWithShape="1">
                    <a:blip r:embed="rId10"/>
                    <a:srcRect t="7168"/>
                    <a:stretch/>
                  </pic:blipFill>
                  <pic:spPr>
                    <a:xfrm>
                      <a:off x="0" y="0"/>
                      <a:ext cx="2743200" cy="1651635"/>
                    </a:xfrm>
                    <a:prstGeom prst="rect">
                      <a:avLst/>
                    </a:prstGeom>
                  </pic:spPr>
                </pic:pic>
              </a:graphicData>
            </a:graphic>
          </wp:inline>
        </w:drawing>
      </w:r>
    </w:p>
    <w:p w14:paraId="0AB0A42D" w14:textId="53C8AECD" w:rsidR="009051E3" w:rsidRPr="007B0668" w:rsidRDefault="009051E3" w:rsidP="009051E3">
      <w:pPr>
        <w:jc w:val="center"/>
        <w:rPr>
          <w:sz w:val="20"/>
          <w:szCs w:val="20"/>
        </w:rPr>
      </w:pPr>
      <w:r>
        <w:rPr>
          <w:sz w:val="20"/>
          <w:szCs w:val="20"/>
        </w:rPr>
        <w:t xml:space="preserve">Figure </w:t>
      </w:r>
      <w:r w:rsidR="00682474">
        <w:rPr>
          <w:sz w:val="20"/>
          <w:szCs w:val="20"/>
        </w:rPr>
        <w:t>4</w:t>
      </w:r>
      <w:r>
        <w:rPr>
          <w:sz w:val="20"/>
          <w:szCs w:val="20"/>
        </w:rPr>
        <w:t>.</w:t>
      </w:r>
      <w:r w:rsidR="00DD64EA">
        <w:rPr>
          <w:sz w:val="20"/>
          <w:szCs w:val="20"/>
        </w:rPr>
        <w:t xml:space="preserve"> </w:t>
      </w:r>
      <w:r w:rsidR="00682474">
        <w:rPr>
          <w:sz w:val="20"/>
          <w:szCs w:val="20"/>
        </w:rPr>
        <w:t xml:space="preserve">Bidirectional Level Shifting Circuit </w:t>
      </w:r>
    </w:p>
    <w:p w14:paraId="42644D5C" w14:textId="1CF89F7C" w:rsidR="00DD64EA" w:rsidRDefault="00DD64EA" w:rsidP="00622A04">
      <w:pPr>
        <w:rPr>
          <w:rFonts w:eastAsiaTheme="minorEastAsia"/>
          <w:sz w:val="20"/>
          <w:szCs w:val="20"/>
        </w:rPr>
      </w:pPr>
    </w:p>
    <w:p w14:paraId="0B357DC8" w14:textId="6EAFB789" w:rsidR="00DD64EA" w:rsidRPr="00DD64EA" w:rsidRDefault="00682474" w:rsidP="00DD64EA">
      <w:pPr>
        <w:pStyle w:val="ListParagraph"/>
        <w:numPr>
          <w:ilvl w:val="0"/>
          <w:numId w:val="1"/>
        </w:numPr>
        <w:jc w:val="center"/>
        <w:rPr>
          <w:sz w:val="20"/>
          <w:szCs w:val="20"/>
        </w:rPr>
      </w:pPr>
      <w:r>
        <w:rPr>
          <w:i/>
          <w:iCs/>
          <w:sz w:val="20"/>
          <w:szCs w:val="20"/>
        </w:rPr>
        <w:t>Previous Circuit Boards</w:t>
      </w:r>
    </w:p>
    <w:p w14:paraId="6847252F" w14:textId="2D96627A" w:rsidR="00622A04" w:rsidRDefault="00622A04" w:rsidP="00622A04">
      <w:pPr>
        <w:rPr>
          <w:rFonts w:eastAsiaTheme="minorEastAsia"/>
          <w:sz w:val="20"/>
          <w:szCs w:val="20"/>
        </w:rPr>
      </w:pPr>
    </w:p>
    <w:p w14:paraId="23BBEAAB" w14:textId="62BC7EE4" w:rsidR="0036729A" w:rsidRPr="0036729A" w:rsidRDefault="00682474" w:rsidP="00622A04">
      <w:pPr>
        <w:rPr>
          <w:rFonts w:eastAsiaTheme="minorEastAsia"/>
          <w:sz w:val="20"/>
          <w:szCs w:val="20"/>
        </w:rPr>
      </w:pPr>
      <w:r>
        <w:rPr>
          <w:rFonts w:eastAsiaTheme="minorEastAsia"/>
          <w:sz w:val="20"/>
          <w:szCs w:val="20"/>
        </w:rPr>
        <w:t>Previously, through collaboration with Indiana Integrated Circuits (IIC),</w:t>
      </w:r>
      <w:r w:rsidR="00D75FC1">
        <w:rPr>
          <w:rFonts w:eastAsiaTheme="minorEastAsia"/>
          <w:sz w:val="20"/>
          <w:szCs w:val="20"/>
        </w:rPr>
        <w:t xml:space="preserve"> a board layout was generated to test the functionality of this bidirectional level shifting circuit using only one channel. This board, shown in figure 5, demonstrated the viability of Dr. </w:t>
      </w:r>
      <w:proofErr w:type="spellStart"/>
      <w:r w:rsidR="00D75FC1">
        <w:rPr>
          <w:rFonts w:eastAsiaTheme="minorEastAsia"/>
          <w:sz w:val="20"/>
          <w:szCs w:val="20"/>
        </w:rPr>
        <w:t>Orlov’s</w:t>
      </w:r>
      <w:proofErr w:type="spellEnd"/>
      <w:r w:rsidR="00D75FC1">
        <w:rPr>
          <w:rFonts w:eastAsiaTheme="minorEastAsia"/>
          <w:sz w:val="20"/>
          <w:szCs w:val="20"/>
        </w:rPr>
        <w:t xml:space="preserve"> circuit design and supported efforts toward the design of a multi-channel board.</w:t>
      </w:r>
    </w:p>
    <w:p w14:paraId="1E0F9905" w14:textId="0A1359AB" w:rsidR="006321BE" w:rsidRDefault="00682474" w:rsidP="00C35EA8">
      <w:pPr>
        <w:jc w:val="center"/>
        <w:rPr>
          <w:rFonts w:eastAsiaTheme="minorEastAsia"/>
          <w:b/>
          <w:bCs/>
          <w:sz w:val="20"/>
          <w:szCs w:val="20"/>
        </w:rPr>
      </w:pPr>
      <w:r w:rsidRPr="00682474">
        <w:rPr>
          <w:rFonts w:eastAsiaTheme="minorEastAsia"/>
          <w:b/>
          <w:bCs/>
          <w:noProof/>
          <w:sz w:val="20"/>
          <w:szCs w:val="20"/>
        </w:rPr>
        <w:drawing>
          <wp:inline distT="0" distB="0" distL="0" distR="0" wp14:anchorId="1F8602B9" wp14:editId="18DA257F">
            <wp:extent cx="1555676" cy="1491791"/>
            <wp:effectExtent l="0" t="6350" r="635" b="635"/>
            <wp:docPr id="4" name="Content Placeholder 3" descr="A close-up of a circuit board&#10;&#10;Description automatically generated with medium confidence">
              <a:extLst xmlns:a="http://schemas.openxmlformats.org/drawingml/2006/main">
                <a:ext uri="{FF2B5EF4-FFF2-40B4-BE49-F238E27FC236}">
                  <a16:creationId xmlns:a16="http://schemas.microsoft.com/office/drawing/2014/main" id="{80A544D4-74AE-EF23-072D-F21B4384CA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A close-up of a circuit board&#10;&#10;Description automatically generated with medium confidence">
                      <a:extLst>
                        <a:ext uri="{FF2B5EF4-FFF2-40B4-BE49-F238E27FC236}">
                          <a16:creationId xmlns:a16="http://schemas.microsoft.com/office/drawing/2014/main" id="{80A544D4-74AE-EF23-072D-F21B4384CAE5}"/>
                        </a:ext>
                      </a:extLst>
                    </pic:cNvPr>
                    <pic:cNvPicPr>
                      <a:picLocks noGrp="1" noChangeAspect="1"/>
                    </pic:cNvPicPr>
                  </pic:nvPicPr>
                  <pic:blipFill>
                    <a:blip r:embed="rId11"/>
                    <a:stretch>
                      <a:fillRect/>
                    </a:stretch>
                  </pic:blipFill>
                  <pic:spPr>
                    <a:xfrm rot="16200000">
                      <a:off x="0" y="0"/>
                      <a:ext cx="1591162" cy="1525820"/>
                    </a:xfrm>
                    <a:prstGeom prst="rect">
                      <a:avLst/>
                    </a:prstGeom>
                  </pic:spPr>
                </pic:pic>
              </a:graphicData>
            </a:graphic>
          </wp:inline>
        </w:drawing>
      </w:r>
    </w:p>
    <w:p w14:paraId="31F3DA60" w14:textId="66CF5182" w:rsidR="000414FF" w:rsidRDefault="006F57A6" w:rsidP="00D75FC1">
      <w:pPr>
        <w:jc w:val="center"/>
        <w:rPr>
          <w:rFonts w:eastAsiaTheme="minorEastAsia"/>
          <w:sz w:val="20"/>
          <w:szCs w:val="20"/>
        </w:rPr>
      </w:pPr>
      <w:r w:rsidRPr="006F57A6">
        <w:rPr>
          <w:rFonts w:eastAsiaTheme="minorEastAsia"/>
          <w:sz w:val="20"/>
          <w:szCs w:val="20"/>
        </w:rPr>
        <w:t xml:space="preserve">Figure </w:t>
      </w:r>
      <w:r w:rsidR="00D75FC1">
        <w:rPr>
          <w:rFonts w:eastAsiaTheme="minorEastAsia"/>
          <w:sz w:val="20"/>
          <w:szCs w:val="20"/>
        </w:rPr>
        <w:t>5</w:t>
      </w:r>
      <w:r w:rsidRPr="006F57A6">
        <w:rPr>
          <w:rFonts w:eastAsiaTheme="minorEastAsia"/>
          <w:sz w:val="20"/>
          <w:szCs w:val="20"/>
        </w:rPr>
        <w:t>.</w:t>
      </w:r>
      <w:r w:rsidR="00C35EA8">
        <w:rPr>
          <w:rFonts w:eastAsiaTheme="minorEastAsia"/>
          <w:sz w:val="20"/>
          <w:szCs w:val="20"/>
        </w:rPr>
        <w:t xml:space="preserve"> </w:t>
      </w:r>
      <w:r w:rsidR="00682474">
        <w:rPr>
          <w:rFonts w:eastAsiaTheme="minorEastAsia"/>
          <w:sz w:val="20"/>
          <w:szCs w:val="20"/>
        </w:rPr>
        <w:t>Single Channel Bidirectional Level Shifting Board</w:t>
      </w:r>
    </w:p>
    <w:p w14:paraId="659856C8" w14:textId="77777777" w:rsidR="000414FF" w:rsidRDefault="000414FF" w:rsidP="000414FF">
      <w:pPr>
        <w:jc w:val="center"/>
        <w:rPr>
          <w:rFonts w:eastAsiaTheme="minorEastAsia"/>
          <w:sz w:val="20"/>
          <w:szCs w:val="20"/>
        </w:rPr>
      </w:pPr>
    </w:p>
    <w:p w14:paraId="730DF1A4" w14:textId="6920DE3F" w:rsidR="000414FF" w:rsidRPr="00D75FC1" w:rsidRDefault="00D75FC1" w:rsidP="00DD64EA">
      <w:pPr>
        <w:pStyle w:val="ListParagraph"/>
        <w:numPr>
          <w:ilvl w:val="0"/>
          <w:numId w:val="1"/>
        </w:numPr>
        <w:jc w:val="center"/>
        <w:rPr>
          <w:i/>
          <w:iCs/>
          <w:sz w:val="20"/>
          <w:szCs w:val="20"/>
        </w:rPr>
      </w:pPr>
      <w:r>
        <w:rPr>
          <w:i/>
          <w:iCs/>
          <w:sz w:val="20"/>
          <w:szCs w:val="20"/>
        </w:rPr>
        <w:t>Circuit Design using EDA Tools</w:t>
      </w:r>
    </w:p>
    <w:p w14:paraId="65DCC29C" w14:textId="77777777" w:rsidR="00B4516D" w:rsidRPr="000414FF" w:rsidRDefault="00B4516D" w:rsidP="00B4516D">
      <w:pPr>
        <w:pStyle w:val="ListParagraph"/>
        <w:jc w:val="center"/>
        <w:rPr>
          <w:sz w:val="20"/>
          <w:szCs w:val="20"/>
        </w:rPr>
      </w:pPr>
    </w:p>
    <w:p w14:paraId="56259663" w14:textId="25A3E748" w:rsidR="00FD721D" w:rsidRDefault="00D75FC1" w:rsidP="006321BE">
      <w:pPr>
        <w:rPr>
          <w:rFonts w:eastAsiaTheme="minorEastAsia"/>
          <w:sz w:val="20"/>
          <w:szCs w:val="20"/>
        </w:rPr>
      </w:pPr>
      <w:r>
        <w:rPr>
          <w:rFonts w:eastAsiaTheme="minorEastAsia"/>
          <w:sz w:val="20"/>
          <w:szCs w:val="20"/>
        </w:rPr>
        <w:t xml:space="preserve">While a previous one-bit board had been generated, the files for this board were not available. Needing to generate a schematic from scratch, libraries and part files were compiled for the components shown in figure 4 from distributors such as </w:t>
      </w:r>
      <w:proofErr w:type="spellStart"/>
      <w:r>
        <w:rPr>
          <w:rFonts w:eastAsiaTheme="minorEastAsia"/>
          <w:sz w:val="20"/>
          <w:szCs w:val="20"/>
        </w:rPr>
        <w:t>Digikey</w:t>
      </w:r>
      <w:proofErr w:type="spellEnd"/>
      <w:r>
        <w:rPr>
          <w:rFonts w:eastAsiaTheme="minorEastAsia"/>
          <w:sz w:val="20"/>
          <w:szCs w:val="20"/>
        </w:rPr>
        <w:t xml:space="preserve"> and Mouser. It was chosen to use Design Spark for layout as it was the EDA tool the group felt most experienced with.</w:t>
      </w:r>
    </w:p>
    <w:p w14:paraId="17C5A576" w14:textId="64424E14" w:rsidR="00575A4E" w:rsidRDefault="00D75FC1" w:rsidP="006321BE">
      <w:pPr>
        <w:rPr>
          <w:rFonts w:eastAsiaTheme="minorEastAsia"/>
          <w:sz w:val="20"/>
          <w:szCs w:val="20"/>
        </w:rPr>
      </w:pPr>
      <w:r>
        <w:rPr>
          <w:rFonts w:eastAsiaTheme="minorEastAsia"/>
          <w:sz w:val="20"/>
          <w:szCs w:val="20"/>
        </w:rPr>
        <w:tab/>
        <w:t>A</w:t>
      </w:r>
      <w:r w:rsidR="00AF72A8">
        <w:rPr>
          <w:rFonts w:eastAsiaTheme="minorEastAsia"/>
          <w:sz w:val="20"/>
          <w:szCs w:val="20"/>
        </w:rPr>
        <w:t xml:space="preserve"> single channel</w:t>
      </w:r>
      <w:r>
        <w:rPr>
          <w:rFonts w:eastAsiaTheme="minorEastAsia"/>
          <w:sz w:val="20"/>
          <w:szCs w:val="20"/>
        </w:rPr>
        <w:t xml:space="preserve"> schematic, shown in figure 6, was generated in accordance with Dr. </w:t>
      </w:r>
      <w:proofErr w:type="spellStart"/>
      <w:r>
        <w:rPr>
          <w:rFonts w:eastAsiaTheme="minorEastAsia"/>
          <w:sz w:val="20"/>
          <w:szCs w:val="20"/>
        </w:rPr>
        <w:t>Orlov’s</w:t>
      </w:r>
      <w:proofErr w:type="spellEnd"/>
      <w:r>
        <w:rPr>
          <w:rFonts w:eastAsiaTheme="minorEastAsia"/>
          <w:sz w:val="20"/>
          <w:szCs w:val="20"/>
        </w:rPr>
        <w:t xml:space="preserve"> circuit design. </w:t>
      </w:r>
      <w:r w:rsidR="00AF72A8">
        <w:rPr>
          <w:rFonts w:eastAsiaTheme="minorEastAsia"/>
          <w:sz w:val="20"/>
          <w:szCs w:val="20"/>
        </w:rPr>
        <w:t>From this schematic, the layout shown in figure 7 was created.</w:t>
      </w:r>
    </w:p>
    <w:p w14:paraId="3A046A6E" w14:textId="0B1F3B15" w:rsidR="00FD721D" w:rsidRDefault="00FD721D" w:rsidP="006321BE">
      <w:pPr>
        <w:rPr>
          <w:rFonts w:eastAsiaTheme="minorEastAsia"/>
          <w:sz w:val="20"/>
          <w:szCs w:val="20"/>
        </w:rPr>
      </w:pPr>
    </w:p>
    <w:p w14:paraId="18B86A02" w14:textId="5301DF2B" w:rsidR="00B4516D" w:rsidRDefault="00AF72A8" w:rsidP="00B4516D">
      <w:pPr>
        <w:jc w:val="center"/>
        <w:rPr>
          <w:rFonts w:eastAsiaTheme="minorEastAsia"/>
          <w:sz w:val="20"/>
          <w:szCs w:val="20"/>
        </w:rPr>
      </w:pPr>
      <w:r w:rsidRPr="00AF72A8">
        <w:rPr>
          <w:rFonts w:eastAsiaTheme="minorEastAsia"/>
          <w:noProof/>
          <w:sz w:val="20"/>
          <w:szCs w:val="20"/>
        </w:rPr>
        <w:drawing>
          <wp:inline distT="0" distB="0" distL="0" distR="0" wp14:anchorId="33ABF681" wp14:editId="44D68ACA">
            <wp:extent cx="2463467" cy="1287047"/>
            <wp:effectExtent l="12700" t="50800" r="51435" b="21590"/>
            <wp:docPr id="2" name="Picture 3" descr="Diagram&#10;&#10;Description automatically generated">
              <a:extLst xmlns:a="http://schemas.openxmlformats.org/drawingml/2006/main">
                <a:ext uri="{FF2B5EF4-FFF2-40B4-BE49-F238E27FC236}">
                  <a16:creationId xmlns:a16="http://schemas.microsoft.com/office/drawing/2014/main" id="{135C7B8F-2719-1E46-AF5D-4D839F4D97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Diagram&#10;&#10;Description automatically generated">
                      <a:extLst>
                        <a:ext uri="{FF2B5EF4-FFF2-40B4-BE49-F238E27FC236}">
                          <a16:creationId xmlns:a16="http://schemas.microsoft.com/office/drawing/2014/main" id="{135C7B8F-2719-1E46-AF5D-4D839F4D97AD}"/>
                        </a:ext>
                      </a:extLst>
                    </pic:cNvPr>
                    <pic:cNvPicPr>
                      <a:picLocks noChangeAspect="1"/>
                    </pic:cNvPicPr>
                  </pic:nvPicPr>
                  <pic:blipFill rotWithShape="1">
                    <a:blip r:embed="rId12"/>
                    <a:srcRect l="76" r="132"/>
                    <a:stretch/>
                  </pic:blipFill>
                  <pic:spPr>
                    <a:xfrm>
                      <a:off x="0" y="0"/>
                      <a:ext cx="2508742" cy="1310701"/>
                    </a:xfrm>
                    <a:prstGeom prst="foldedCorner">
                      <a:avLst>
                        <a:gd name="adj" fmla="val 20132"/>
                      </a:avLst>
                    </a:prstGeom>
                    <a:ln w="19050" cap="sq">
                      <a:solidFill>
                        <a:schemeClr val="tx2">
                          <a:lumMod val="60000"/>
                          <a:lumOff val="40000"/>
                          <a:alpha val="60000"/>
                        </a:schemeClr>
                      </a:solidFill>
                      <a:miter lim="800000"/>
                    </a:ln>
                    <a:effectLst>
                      <a:outerShdw blurRad="88900" dist="38100" dir="5400000" sx="1000" sy="1000" algn="t" rotWithShape="0">
                        <a:prstClr val="black">
                          <a:alpha val="40000"/>
                        </a:prstClr>
                      </a:outerShdw>
                    </a:effectLst>
                  </pic:spPr>
                </pic:pic>
              </a:graphicData>
            </a:graphic>
          </wp:inline>
        </w:drawing>
      </w:r>
    </w:p>
    <w:p w14:paraId="75C79EE6" w14:textId="00998C6A" w:rsidR="00B4516D" w:rsidRDefault="00B4516D" w:rsidP="00B4516D">
      <w:pPr>
        <w:jc w:val="center"/>
        <w:rPr>
          <w:rFonts w:eastAsiaTheme="minorEastAsia"/>
          <w:sz w:val="20"/>
          <w:szCs w:val="20"/>
        </w:rPr>
      </w:pPr>
      <w:r>
        <w:rPr>
          <w:rFonts w:eastAsiaTheme="minorEastAsia"/>
          <w:sz w:val="20"/>
          <w:szCs w:val="20"/>
        </w:rPr>
        <w:t xml:space="preserve">Figure 6. </w:t>
      </w:r>
      <w:r w:rsidR="00AF72A8">
        <w:rPr>
          <w:rFonts w:eastAsiaTheme="minorEastAsia"/>
          <w:sz w:val="20"/>
          <w:szCs w:val="20"/>
        </w:rPr>
        <w:t>Single Channel Schematic</w:t>
      </w:r>
    </w:p>
    <w:p w14:paraId="78BDC353" w14:textId="7DFD69B4" w:rsidR="00AF72A8" w:rsidRDefault="00AF72A8" w:rsidP="00AF72A8">
      <w:pPr>
        <w:jc w:val="center"/>
        <w:rPr>
          <w:rFonts w:eastAsiaTheme="minorEastAsia"/>
          <w:sz w:val="20"/>
          <w:szCs w:val="20"/>
        </w:rPr>
      </w:pPr>
      <w:r w:rsidRPr="00AF72A8">
        <w:rPr>
          <w:rFonts w:eastAsiaTheme="minorEastAsia"/>
          <w:sz w:val="20"/>
          <w:szCs w:val="20"/>
        </w:rPr>
        <w:drawing>
          <wp:inline distT="0" distB="0" distL="0" distR="0" wp14:anchorId="7DCD2316" wp14:editId="4D00BC40">
            <wp:extent cx="2025849" cy="1808258"/>
            <wp:effectExtent l="114300" t="76200" r="95250" b="147955"/>
            <wp:docPr id="5" name="Picture 4" descr="A screenshot of a game&#10;&#10;Description automatically generated with medium confidence">
              <a:extLst xmlns:a="http://schemas.openxmlformats.org/drawingml/2006/main">
                <a:ext uri="{FF2B5EF4-FFF2-40B4-BE49-F238E27FC236}">
                  <a16:creationId xmlns:a16="http://schemas.microsoft.com/office/drawing/2014/main" id="{B38E91E3-61C4-2B47-A0DA-CADEC8C1A6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game&#10;&#10;Description automatically generated with medium confidence">
                      <a:extLst>
                        <a:ext uri="{FF2B5EF4-FFF2-40B4-BE49-F238E27FC236}">
                          <a16:creationId xmlns:a16="http://schemas.microsoft.com/office/drawing/2014/main" id="{B38E91E3-61C4-2B47-A0DA-CADEC8C1A69F}"/>
                        </a:ext>
                      </a:extLst>
                    </pic:cNvPr>
                    <pic:cNvPicPr>
                      <a:picLocks noChangeAspect="1"/>
                    </pic:cNvPicPr>
                  </pic:nvPicPr>
                  <pic:blipFill rotWithShape="1">
                    <a:blip r:embed="rId13"/>
                    <a:srcRect t="1422" b="2118"/>
                    <a:stretch/>
                  </pic:blipFill>
                  <pic:spPr>
                    <a:xfrm>
                      <a:off x="0" y="0"/>
                      <a:ext cx="2093572" cy="1868707"/>
                    </a:xfrm>
                    <a:prstGeom prst="rect">
                      <a:avLst/>
                    </a:prstGeom>
                    <a:ln w="19050" cap="sq">
                      <a:solidFill>
                        <a:schemeClr val="tx2">
                          <a:lumMod val="60000"/>
                          <a:lumOff val="40000"/>
                          <a:alpha val="60000"/>
                        </a:schemeClr>
                      </a:solidFill>
                      <a:miter lim="800000"/>
                    </a:ln>
                    <a:effectLst>
                      <a:outerShdw blurRad="88900" dist="38100" dir="5400000" algn="t" rotWithShape="0">
                        <a:prstClr val="black">
                          <a:alpha val="40000"/>
                        </a:prstClr>
                      </a:outerShdw>
                    </a:effectLst>
                  </pic:spPr>
                </pic:pic>
              </a:graphicData>
            </a:graphic>
          </wp:inline>
        </w:drawing>
      </w:r>
    </w:p>
    <w:p w14:paraId="22FB3F3A" w14:textId="01B90D4E" w:rsidR="00AF72A8" w:rsidRPr="00F36356" w:rsidRDefault="00AF72A8" w:rsidP="00AF72A8">
      <w:pPr>
        <w:jc w:val="center"/>
        <w:rPr>
          <w:rFonts w:eastAsiaTheme="minorEastAsia"/>
          <w:sz w:val="20"/>
          <w:szCs w:val="20"/>
        </w:rPr>
      </w:pPr>
      <w:r>
        <w:rPr>
          <w:rFonts w:eastAsiaTheme="minorEastAsia"/>
          <w:sz w:val="20"/>
          <w:szCs w:val="20"/>
        </w:rPr>
        <w:t xml:space="preserve">Figure </w:t>
      </w:r>
      <w:r>
        <w:rPr>
          <w:rFonts w:eastAsiaTheme="minorEastAsia"/>
          <w:sz w:val="20"/>
          <w:szCs w:val="20"/>
        </w:rPr>
        <w:t>7</w:t>
      </w:r>
      <w:r>
        <w:rPr>
          <w:rFonts w:eastAsiaTheme="minorEastAsia"/>
          <w:sz w:val="20"/>
          <w:szCs w:val="20"/>
        </w:rPr>
        <w:t xml:space="preserve">. Single Channel </w:t>
      </w:r>
      <w:r>
        <w:rPr>
          <w:rFonts w:eastAsiaTheme="minorEastAsia"/>
          <w:sz w:val="20"/>
          <w:szCs w:val="20"/>
        </w:rPr>
        <w:t>Layout</w:t>
      </w:r>
    </w:p>
    <w:p w14:paraId="1DAC5ECE" w14:textId="77777777" w:rsidR="00AF72A8" w:rsidRPr="00F36356" w:rsidRDefault="00AF72A8" w:rsidP="00B4516D">
      <w:pPr>
        <w:jc w:val="center"/>
        <w:rPr>
          <w:rFonts w:eastAsiaTheme="minorEastAsia"/>
          <w:sz w:val="20"/>
          <w:szCs w:val="20"/>
        </w:rPr>
      </w:pPr>
    </w:p>
    <w:p w14:paraId="482A457B" w14:textId="77777777" w:rsidR="00B4516D" w:rsidRDefault="00B4516D" w:rsidP="006321BE">
      <w:pPr>
        <w:rPr>
          <w:rFonts w:eastAsiaTheme="minorEastAsia"/>
          <w:sz w:val="20"/>
          <w:szCs w:val="20"/>
        </w:rPr>
      </w:pPr>
    </w:p>
    <w:p w14:paraId="12EF1D16" w14:textId="40E67EF5" w:rsidR="00FD721D" w:rsidRDefault="00AF72A8" w:rsidP="006321BE">
      <w:pPr>
        <w:rPr>
          <w:rFonts w:eastAsiaTheme="minorEastAsia"/>
          <w:sz w:val="20"/>
          <w:szCs w:val="20"/>
        </w:rPr>
      </w:pPr>
      <w:r>
        <w:rPr>
          <w:rFonts w:eastAsiaTheme="minorEastAsia"/>
          <w:sz w:val="20"/>
          <w:szCs w:val="20"/>
        </w:rPr>
        <w:lastRenderedPageBreak/>
        <w:t xml:space="preserve">Originally, it was thought this schematic and layout could serve as building blocks and could be easily repeated for the multi-channel design. However, it was later discovered hierarchical design, necessary for effective repetition of circuits, required a license </w:t>
      </w:r>
      <w:r w:rsidR="00064501">
        <w:rPr>
          <w:rFonts w:eastAsiaTheme="minorEastAsia"/>
          <w:sz w:val="20"/>
          <w:szCs w:val="20"/>
        </w:rPr>
        <w:t xml:space="preserve">for </w:t>
      </w:r>
      <w:r>
        <w:rPr>
          <w:rFonts w:eastAsiaTheme="minorEastAsia"/>
          <w:sz w:val="20"/>
          <w:szCs w:val="20"/>
        </w:rPr>
        <w:t xml:space="preserve">Design Spark Pro. An attempt was made to repeat the circuit manually but was soon determined too difficult to manage. This attempt is shown in figure 8. </w:t>
      </w:r>
    </w:p>
    <w:p w14:paraId="4423F7BD" w14:textId="32E3E2EE" w:rsidR="00464522" w:rsidRDefault="00464522" w:rsidP="006321BE">
      <w:pPr>
        <w:rPr>
          <w:rFonts w:eastAsiaTheme="minorEastAsia"/>
          <w:sz w:val="20"/>
          <w:szCs w:val="20"/>
        </w:rPr>
      </w:pPr>
    </w:p>
    <w:p w14:paraId="3001445E" w14:textId="7CCE4079" w:rsidR="00464522" w:rsidRDefault="00AF72A8" w:rsidP="00464522">
      <w:pPr>
        <w:jc w:val="center"/>
        <w:rPr>
          <w:rFonts w:eastAsiaTheme="minorEastAsia"/>
          <w:sz w:val="20"/>
          <w:szCs w:val="20"/>
        </w:rPr>
      </w:pPr>
      <w:r w:rsidRPr="00AF72A8">
        <w:rPr>
          <w:rFonts w:eastAsiaTheme="minorEastAsia"/>
          <w:noProof/>
          <w:sz w:val="20"/>
          <w:szCs w:val="20"/>
        </w:rPr>
        <w:drawing>
          <wp:inline distT="0" distB="0" distL="0" distR="0" wp14:anchorId="38BDC30C" wp14:editId="0F3BA797">
            <wp:extent cx="2374985" cy="2089657"/>
            <wp:effectExtent l="0" t="0" r="0" b="6350"/>
            <wp:docPr id="7" name="Picture 6" descr="Timeline&#10;&#10;Description automatically generated">
              <a:extLst xmlns:a="http://schemas.openxmlformats.org/drawingml/2006/main">
                <a:ext uri="{FF2B5EF4-FFF2-40B4-BE49-F238E27FC236}">
                  <a16:creationId xmlns:a16="http://schemas.microsoft.com/office/drawing/2014/main" id="{B79CD662-C66B-B89B-B4A7-798830B13E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imeline&#10;&#10;Description automatically generated">
                      <a:extLst>
                        <a:ext uri="{FF2B5EF4-FFF2-40B4-BE49-F238E27FC236}">
                          <a16:creationId xmlns:a16="http://schemas.microsoft.com/office/drawing/2014/main" id="{B79CD662-C66B-B89B-B4A7-798830B13E31}"/>
                        </a:ext>
                      </a:extLst>
                    </pic:cNvPr>
                    <pic:cNvPicPr>
                      <a:picLocks noChangeAspect="1"/>
                    </pic:cNvPicPr>
                  </pic:nvPicPr>
                  <pic:blipFill>
                    <a:blip r:embed="rId14"/>
                    <a:stretch>
                      <a:fillRect/>
                    </a:stretch>
                  </pic:blipFill>
                  <pic:spPr>
                    <a:xfrm>
                      <a:off x="0" y="0"/>
                      <a:ext cx="2386081" cy="2099420"/>
                    </a:xfrm>
                    <a:prstGeom prst="rect">
                      <a:avLst/>
                    </a:prstGeom>
                  </pic:spPr>
                </pic:pic>
              </a:graphicData>
            </a:graphic>
          </wp:inline>
        </w:drawing>
      </w:r>
    </w:p>
    <w:p w14:paraId="3BA8869E" w14:textId="187AF057" w:rsidR="00464522" w:rsidRDefault="00464522" w:rsidP="00464522">
      <w:pPr>
        <w:jc w:val="center"/>
        <w:rPr>
          <w:rFonts w:eastAsiaTheme="minorEastAsia"/>
          <w:sz w:val="20"/>
          <w:szCs w:val="20"/>
        </w:rPr>
      </w:pPr>
      <w:r>
        <w:rPr>
          <w:rFonts w:eastAsiaTheme="minorEastAsia"/>
          <w:sz w:val="20"/>
          <w:szCs w:val="20"/>
        </w:rPr>
        <w:t xml:space="preserve">Figure </w:t>
      </w:r>
      <w:r w:rsidR="00AF72A8">
        <w:rPr>
          <w:rFonts w:eastAsiaTheme="minorEastAsia"/>
          <w:sz w:val="20"/>
          <w:szCs w:val="20"/>
        </w:rPr>
        <w:t>8</w:t>
      </w:r>
      <w:r>
        <w:rPr>
          <w:rFonts w:eastAsiaTheme="minorEastAsia"/>
          <w:sz w:val="20"/>
          <w:szCs w:val="20"/>
        </w:rPr>
        <w:t xml:space="preserve">. </w:t>
      </w:r>
      <w:r w:rsidR="00AF72A8">
        <w:rPr>
          <w:rFonts w:eastAsiaTheme="minorEastAsia"/>
          <w:sz w:val="20"/>
          <w:szCs w:val="20"/>
        </w:rPr>
        <w:t>Multi-Channel Schematic – First Attempt</w:t>
      </w:r>
    </w:p>
    <w:p w14:paraId="6B85930F" w14:textId="3F63068F" w:rsidR="00464522" w:rsidRDefault="00464522" w:rsidP="006321BE">
      <w:pPr>
        <w:rPr>
          <w:rFonts w:eastAsiaTheme="minorEastAsia"/>
          <w:sz w:val="20"/>
          <w:szCs w:val="20"/>
        </w:rPr>
      </w:pPr>
    </w:p>
    <w:p w14:paraId="54FF6454" w14:textId="240155B9" w:rsidR="00AF72A8" w:rsidRDefault="00AF72A8" w:rsidP="006321BE">
      <w:pPr>
        <w:rPr>
          <w:rFonts w:eastAsiaTheme="minorEastAsia"/>
          <w:sz w:val="20"/>
          <w:szCs w:val="20"/>
        </w:rPr>
      </w:pPr>
      <w:r>
        <w:rPr>
          <w:rFonts w:eastAsiaTheme="minorEastAsia"/>
          <w:sz w:val="20"/>
          <w:szCs w:val="20"/>
        </w:rPr>
        <w:t xml:space="preserve">With Design Spark no longer a viable </w:t>
      </w:r>
      <w:r w:rsidR="00064501">
        <w:rPr>
          <w:rFonts w:eastAsiaTheme="minorEastAsia"/>
          <w:sz w:val="20"/>
          <w:szCs w:val="20"/>
        </w:rPr>
        <w:t>option</w:t>
      </w:r>
      <w:r>
        <w:rPr>
          <w:rFonts w:eastAsiaTheme="minorEastAsia"/>
          <w:sz w:val="20"/>
          <w:szCs w:val="20"/>
        </w:rPr>
        <w:t>, Autodesk Eagle was chosen to continue the project. After recreating the single channel schematic to be compatible with Eagle, a multi-channel schematic was created. This schematic, shown in figure 9, utilized Eagle’</w:t>
      </w:r>
      <w:r w:rsidR="006E29F8">
        <w:rPr>
          <w:rFonts w:eastAsiaTheme="minorEastAsia"/>
          <w:sz w:val="20"/>
          <w:szCs w:val="20"/>
        </w:rPr>
        <w:t>s</w:t>
      </w:r>
      <w:r>
        <w:rPr>
          <w:rFonts w:eastAsiaTheme="minorEastAsia"/>
          <w:sz w:val="20"/>
          <w:szCs w:val="20"/>
        </w:rPr>
        <w:t xml:space="preserve"> Hierarchical design to generate repetitive level shifting modules. The schematic utilized 16 level shifting modules, 1 power module, 2 </w:t>
      </w:r>
      <w:r w:rsidR="00E846DE">
        <w:rPr>
          <w:rFonts w:eastAsiaTheme="minorEastAsia"/>
          <w:sz w:val="20"/>
          <w:szCs w:val="20"/>
        </w:rPr>
        <w:t>ribbon cable connectors, and a discrete MOSFET. The level shifting module schematic is shown in figure 10.</w:t>
      </w:r>
    </w:p>
    <w:p w14:paraId="245206CE" w14:textId="77777777" w:rsidR="00E846DE" w:rsidRDefault="00E846DE" w:rsidP="006321BE">
      <w:pPr>
        <w:rPr>
          <w:rFonts w:eastAsiaTheme="minorEastAsia"/>
          <w:sz w:val="20"/>
          <w:szCs w:val="20"/>
        </w:rPr>
      </w:pPr>
    </w:p>
    <w:p w14:paraId="2FB56A00" w14:textId="7277EB2B" w:rsidR="00E846DE" w:rsidRDefault="00E846DE" w:rsidP="00E846DE">
      <w:pPr>
        <w:jc w:val="center"/>
        <w:rPr>
          <w:rFonts w:eastAsiaTheme="minorEastAsia"/>
          <w:sz w:val="20"/>
          <w:szCs w:val="20"/>
        </w:rPr>
      </w:pPr>
      <w:r w:rsidRPr="00E846DE">
        <w:rPr>
          <w:rFonts w:eastAsiaTheme="minorEastAsia"/>
          <w:sz w:val="20"/>
          <w:szCs w:val="20"/>
        </w:rPr>
        <w:drawing>
          <wp:inline distT="0" distB="0" distL="0" distR="0" wp14:anchorId="7D85D790" wp14:editId="6A71E093">
            <wp:extent cx="2233836" cy="1814475"/>
            <wp:effectExtent l="0" t="0" r="1905" b="1905"/>
            <wp:docPr id="8" name="Picture 4" descr="Diagram, schematic&#10;&#10;Description automatically generated">
              <a:extLst xmlns:a="http://schemas.openxmlformats.org/drawingml/2006/main">
                <a:ext uri="{FF2B5EF4-FFF2-40B4-BE49-F238E27FC236}">
                  <a16:creationId xmlns:a16="http://schemas.microsoft.com/office/drawing/2014/main" id="{3C0583D7-BD6C-15E2-04AB-69F9209713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Diagram, schematic&#10;&#10;Description automatically generated">
                      <a:extLst>
                        <a:ext uri="{FF2B5EF4-FFF2-40B4-BE49-F238E27FC236}">
                          <a16:creationId xmlns:a16="http://schemas.microsoft.com/office/drawing/2014/main" id="{3C0583D7-BD6C-15E2-04AB-69F9209713BB}"/>
                        </a:ext>
                      </a:extLst>
                    </pic:cNvPr>
                    <pic:cNvPicPr>
                      <a:picLocks noChangeAspect="1"/>
                    </pic:cNvPicPr>
                  </pic:nvPicPr>
                  <pic:blipFill>
                    <a:blip r:embed="rId15"/>
                    <a:stretch>
                      <a:fillRect/>
                    </a:stretch>
                  </pic:blipFill>
                  <pic:spPr>
                    <a:xfrm>
                      <a:off x="0" y="0"/>
                      <a:ext cx="2250952" cy="1828378"/>
                    </a:xfrm>
                    <a:prstGeom prst="rect">
                      <a:avLst/>
                    </a:prstGeom>
                  </pic:spPr>
                </pic:pic>
              </a:graphicData>
            </a:graphic>
          </wp:inline>
        </w:drawing>
      </w:r>
    </w:p>
    <w:p w14:paraId="5DB054A5" w14:textId="6C64C3F0" w:rsidR="00E846DE" w:rsidRDefault="00E846DE" w:rsidP="00E846DE">
      <w:pPr>
        <w:jc w:val="center"/>
        <w:rPr>
          <w:rFonts w:eastAsiaTheme="minorEastAsia"/>
          <w:sz w:val="20"/>
          <w:szCs w:val="20"/>
        </w:rPr>
      </w:pPr>
      <w:r>
        <w:rPr>
          <w:rFonts w:eastAsiaTheme="minorEastAsia"/>
          <w:sz w:val="20"/>
          <w:szCs w:val="20"/>
        </w:rPr>
        <w:t xml:space="preserve">Figure </w:t>
      </w:r>
      <w:r>
        <w:rPr>
          <w:rFonts w:eastAsiaTheme="minorEastAsia"/>
          <w:sz w:val="20"/>
          <w:szCs w:val="20"/>
        </w:rPr>
        <w:t>9</w:t>
      </w:r>
      <w:r>
        <w:rPr>
          <w:rFonts w:eastAsiaTheme="minorEastAsia"/>
          <w:sz w:val="20"/>
          <w:szCs w:val="20"/>
        </w:rPr>
        <w:t xml:space="preserve">. Multi-Channel Schematic </w:t>
      </w:r>
      <w:r>
        <w:rPr>
          <w:rFonts w:eastAsiaTheme="minorEastAsia"/>
          <w:sz w:val="20"/>
          <w:szCs w:val="20"/>
        </w:rPr>
        <w:t>using Eagle’</w:t>
      </w:r>
      <w:r w:rsidR="006E29F8">
        <w:rPr>
          <w:rFonts w:eastAsiaTheme="minorEastAsia"/>
          <w:sz w:val="20"/>
          <w:szCs w:val="20"/>
        </w:rPr>
        <w:t>s</w:t>
      </w:r>
      <w:r>
        <w:rPr>
          <w:rFonts w:eastAsiaTheme="minorEastAsia"/>
          <w:sz w:val="20"/>
          <w:szCs w:val="20"/>
        </w:rPr>
        <w:t xml:space="preserve"> Hierarchical Design</w:t>
      </w:r>
    </w:p>
    <w:p w14:paraId="6FF573E0" w14:textId="3FB56325" w:rsidR="00E846DE" w:rsidRDefault="00E846DE" w:rsidP="00E846DE">
      <w:pPr>
        <w:jc w:val="center"/>
        <w:rPr>
          <w:rFonts w:eastAsiaTheme="minorEastAsia"/>
          <w:sz w:val="20"/>
          <w:szCs w:val="20"/>
        </w:rPr>
      </w:pPr>
    </w:p>
    <w:p w14:paraId="10651D75" w14:textId="6ABB5177" w:rsidR="00E846DE" w:rsidRDefault="00E846DE" w:rsidP="00E846DE">
      <w:pPr>
        <w:jc w:val="center"/>
        <w:rPr>
          <w:rFonts w:eastAsiaTheme="minorEastAsia"/>
          <w:sz w:val="20"/>
          <w:szCs w:val="20"/>
        </w:rPr>
      </w:pPr>
      <w:r w:rsidRPr="00E846DE">
        <w:rPr>
          <w:rFonts w:eastAsiaTheme="minorEastAsia"/>
          <w:sz w:val="20"/>
          <w:szCs w:val="20"/>
        </w:rPr>
        <w:drawing>
          <wp:inline distT="0" distB="0" distL="0" distR="0" wp14:anchorId="7197B3A8" wp14:editId="63D43AD3">
            <wp:extent cx="2184674" cy="1445048"/>
            <wp:effectExtent l="0" t="0" r="0" b="3175"/>
            <wp:docPr id="9" name="Picture 7" descr="Diagram, schematic&#10;&#10;Description automatically generated">
              <a:extLst xmlns:a="http://schemas.openxmlformats.org/drawingml/2006/main">
                <a:ext uri="{FF2B5EF4-FFF2-40B4-BE49-F238E27FC236}">
                  <a16:creationId xmlns:a16="http://schemas.microsoft.com/office/drawing/2014/main" id="{6E57AC52-0C67-7DAB-A54F-32CF153255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Diagram, schematic&#10;&#10;Description automatically generated">
                      <a:extLst>
                        <a:ext uri="{FF2B5EF4-FFF2-40B4-BE49-F238E27FC236}">
                          <a16:creationId xmlns:a16="http://schemas.microsoft.com/office/drawing/2014/main" id="{6E57AC52-0C67-7DAB-A54F-32CF1532551B}"/>
                        </a:ext>
                      </a:extLst>
                    </pic:cNvPr>
                    <pic:cNvPicPr>
                      <a:picLocks noChangeAspect="1"/>
                    </pic:cNvPicPr>
                  </pic:nvPicPr>
                  <pic:blipFill>
                    <a:blip r:embed="rId16"/>
                    <a:stretch>
                      <a:fillRect/>
                    </a:stretch>
                  </pic:blipFill>
                  <pic:spPr>
                    <a:xfrm>
                      <a:off x="0" y="0"/>
                      <a:ext cx="2184674" cy="1445048"/>
                    </a:xfrm>
                    <a:prstGeom prst="rect">
                      <a:avLst/>
                    </a:prstGeom>
                  </pic:spPr>
                </pic:pic>
              </a:graphicData>
            </a:graphic>
          </wp:inline>
        </w:drawing>
      </w:r>
    </w:p>
    <w:p w14:paraId="2F312716" w14:textId="30FAF8A6" w:rsidR="00E846DE" w:rsidRDefault="00E846DE" w:rsidP="00E846DE">
      <w:pPr>
        <w:jc w:val="center"/>
        <w:rPr>
          <w:rFonts w:eastAsiaTheme="minorEastAsia"/>
          <w:sz w:val="20"/>
          <w:szCs w:val="20"/>
        </w:rPr>
      </w:pPr>
      <w:r>
        <w:rPr>
          <w:rFonts w:eastAsiaTheme="minorEastAsia"/>
          <w:sz w:val="20"/>
          <w:szCs w:val="20"/>
        </w:rPr>
        <w:t>Figure 10. Level Shifting Module Schematic</w:t>
      </w:r>
    </w:p>
    <w:p w14:paraId="2721C0E9" w14:textId="54F284DB" w:rsidR="00E846DE" w:rsidRDefault="00E846DE" w:rsidP="00E846DE">
      <w:pPr>
        <w:jc w:val="center"/>
        <w:rPr>
          <w:rFonts w:eastAsiaTheme="minorEastAsia"/>
          <w:sz w:val="20"/>
          <w:szCs w:val="20"/>
        </w:rPr>
      </w:pPr>
    </w:p>
    <w:p w14:paraId="76DFBA12" w14:textId="30F7CE75" w:rsidR="00E846DE" w:rsidRDefault="00E846DE" w:rsidP="00E846DE">
      <w:pPr>
        <w:rPr>
          <w:rFonts w:eastAsiaTheme="minorEastAsia"/>
          <w:sz w:val="20"/>
          <w:szCs w:val="20"/>
        </w:rPr>
      </w:pPr>
      <w:r>
        <w:rPr>
          <w:rFonts w:eastAsiaTheme="minorEastAsia"/>
          <w:sz w:val="20"/>
          <w:szCs w:val="20"/>
        </w:rPr>
        <w:t>After this progress was made, an additional project, described below, required efforts to be shifted away from this design.</w:t>
      </w:r>
    </w:p>
    <w:p w14:paraId="246554CD" w14:textId="77777777" w:rsidR="00E846DE" w:rsidRDefault="00E846DE" w:rsidP="006321BE">
      <w:pPr>
        <w:rPr>
          <w:rFonts w:eastAsiaTheme="minorEastAsia"/>
          <w:sz w:val="20"/>
          <w:szCs w:val="20"/>
        </w:rPr>
      </w:pPr>
    </w:p>
    <w:p w14:paraId="181994E8" w14:textId="7C6E5D37" w:rsidR="00E846DE" w:rsidRDefault="00E846DE" w:rsidP="00E846DE">
      <w:pPr>
        <w:jc w:val="center"/>
        <w:rPr>
          <w:sz w:val="20"/>
          <w:szCs w:val="20"/>
        </w:rPr>
      </w:pPr>
      <w:r>
        <w:rPr>
          <w:sz w:val="20"/>
          <w:szCs w:val="20"/>
        </w:rPr>
        <w:t>II</w:t>
      </w:r>
      <w:r>
        <w:rPr>
          <w:sz w:val="20"/>
          <w:szCs w:val="20"/>
        </w:rPr>
        <w:t>I</w:t>
      </w:r>
      <w:r>
        <w:rPr>
          <w:sz w:val="20"/>
          <w:szCs w:val="20"/>
        </w:rPr>
        <w:t xml:space="preserve">. </w:t>
      </w:r>
      <w:r>
        <w:rPr>
          <w:sz w:val="20"/>
          <w:szCs w:val="20"/>
        </w:rPr>
        <w:t>FMC to Card Edge Connector Board with Integrated Level Shifting</w:t>
      </w:r>
    </w:p>
    <w:p w14:paraId="1AEBAD8A" w14:textId="77777777" w:rsidR="00AF72A8" w:rsidRDefault="00AF72A8" w:rsidP="006321BE">
      <w:pPr>
        <w:rPr>
          <w:rFonts w:eastAsiaTheme="minorEastAsia"/>
          <w:sz w:val="20"/>
          <w:szCs w:val="20"/>
        </w:rPr>
      </w:pPr>
    </w:p>
    <w:p w14:paraId="05005CF8" w14:textId="6F9379D6" w:rsidR="008835DF" w:rsidRPr="00E846DE" w:rsidRDefault="00E846DE" w:rsidP="00E846DE">
      <w:pPr>
        <w:pStyle w:val="ListParagraph"/>
        <w:numPr>
          <w:ilvl w:val="0"/>
          <w:numId w:val="11"/>
        </w:numPr>
        <w:jc w:val="center"/>
        <w:rPr>
          <w:i/>
          <w:iCs/>
          <w:sz w:val="20"/>
          <w:szCs w:val="20"/>
        </w:rPr>
      </w:pPr>
      <w:r w:rsidRPr="00E846DE">
        <w:rPr>
          <w:i/>
          <w:iCs/>
          <w:sz w:val="20"/>
          <w:szCs w:val="20"/>
        </w:rPr>
        <w:t>Background</w:t>
      </w:r>
    </w:p>
    <w:p w14:paraId="6676F5CA" w14:textId="77777777" w:rsidR="00464522" w:rsidRDefault="00464522" w:rsidP="006321BE">
      <w:pPr>
        <w:rPr>
          <w:rFonts w:eastAsiaTheme="minorEastAsia"/>
          <w:sz w:val="20"/>
          <w:szCs w:val="20"/>
        </w:rPr>
      </w:pPr>
    </w:p>
    <w:p w14:paraId="229F4061" w14:textId="3551EC86" w:rsidR="006321BE" w:rsidRDefault="00E846DE" w:rsidP="006321BE">
      <w:pPr>
        <w:rPr>
          <w:rFonts w:eastAsiaTheme="minorEastAsia"/>
          <w:sz w:val="20"/>
          <w:szCs w:val="20"/>
        </w:rPr>
      </w:pPr>
      <w:r>
        <w:rPr>
          <w:rFonts w:eastAsiaTheme="minorEastAsia"/>
          <w:sz w:val="20"/>
          <w:szCs w:val="20"/>
        </w:rPr>
        <w:t>In addition to the MIPS, the group designed several other chips requir</w:t>
      </w:r>
      <w:r w:rsidR="00BC4D4A">
        <w:rPr>
          <w:rFonts w:eastAsiaTheme="minorEastAsia"/>
          <w:sz w:val="20"/>
          <w:szCs w:val="20"/>
        </w:rPr>
        <w:t>ing</w:t>
      </w:r>
      <w:r>
        <w:rPr>
          <w:rFonts w:eastAsiaTheme="minorEastAsia"/>
          <w:sz w:val="20"/>
          <w:szCs w:val="20"/>
        </w:rPr>
        <w:t xml:space="preserve"> testing. An 88-pin probe card was chosen to </w:t>
      </w:r>
      <w:r w:rsidR="00BC4D4A">
        <w:rPr>
          <w:rFonts w:eastAsiaTheme="minorEastAsia"/>
          <w:sz w:val="20"/>
          <w:szCs w:val="20"/>
        </w:rPr>
        <w:t>breakout the chip signals</w:t>
      </w:r>
      <w:r>
        <w:rPr>
          <w:rFonts w:eastAsiaTheme="minorEastAsia"/>
          <w:sz w:val="20"/>
          <w:szCs w:val="20"/>
        </w:rPr>
        <w:t xml:space="preserve"> for testing.</w:t>
      </w:r>
      <w:r w:rsidR="00BC4D4A">
        <w:rPr>
          <w:rFonts w:eastAsiaTheme="minorEastAsia"/>
          <w:sz w:val="20"/>
          <w:szCs w:val="20"/>
        </w:rPr>
        <w:t xml:space="preserve"> The probe card selected utilized an 88-pin card edge connector for I/O. To interface this card edge connector with the FPGA FMC</w:t>
      </w:r>
      <w:r w:rsidR="00064501">
        <w:rPr>
          <w:rFonts w:eastAsiaTheme="minorEastAsia"/>
          <w:sz w:val="20"/>
          <w:szCs w:val="20"/>
        </w:rPr>
        <w:t xml:space="preserve"> connector</w:t>
      </w:r>
      <w:r w:rsidR="00BC4D4A">
        <w:rPr>
          <w:rFonts w:eastAsiaTheme="minorEastAsia"/>
          <w:sz w:val="20"/>
          <w:szCs w:val="20"/>
        </w:rPr>
        <w:t xml:space="preserve">, a conversion board was required. </w:t>
      </w:r>
    </w:p>
    <w:p w14:paraId="4BA95847" w14:textId="77777777" w:rsidR="00BC4D4A" w:rsidRDefault="00BC4D4A" w:rsidP="006321BE">
      <w:pPr>
        <w:rPr>
          <w:rFonts w:eastAsiaTheme="minorEastAsia"/>
          <w:sz w:val="20"/>
          <w:szCs w:val="20"/>
        </w:rPr>
      </w:pPr>
    </w:p>
    <w:p w14:paraId="0C6E4E1A" w14:textId="67187D93" w:rsidR="00BC4D4A" w:rsidRPr="00BC4D4A" w:rsidRDefault="00BC4D4A" w:rsidP="00BC4D4A">
      <w:pPr>
        <w:pStyle w:val="ListParagraph"/>
        <w:numPr>
          <w:ilvl w:val="0"/>
          <w:numId w:val="11"/>
        </w:numPr>
        <w:spacing w:line="480" w:lineRule="auto"/>
        <w:jc w:val="center"/>
        <w:rPr>
          <w:rFonts w:eastAsiaTheme="minorEastAsia"/>
          <w:sz w:val="20"/>
          <w:szCs w:val="20"/>
        </w:rPr>
      </w:pPr>
      <w:r w:rsidRPr="00BC4D4A">
        <w:rPr>
          <w:i/>
          <w:iCs/>
          <w:sz w:val="20"/>
          <w:szCs w:val="20"/>
        </w:rPr>
        <w:t>Design of Board</w:t>
      </w:r>
    </w:p>
    <w:p w14:paraId="280FE50F" w14:textId="6713021A" w:rsidR="001022A3" w:rsidRDefault="00B3516D" w:rsidP="006321BE">
      <w:pPr>
        <w:rPr>
          <w:rFonts w:eastAsiaTheme="minorEastAsia"/>
          <w:sz w:val="20"/>
          <w:szCs w:val="20"/>
        </w:rPr>
      </w:pPr>
      <w:r>
        <w:rPr>
          <w:rFonts w:eastAsiaTheme="minorEastAsia"/>
          <w:sz w:val="20"/>
          <w:szCs w:val="20"/>
        </w:rPr>
        <w:t xml:space="preserve">As shown in figure </w:t>
      </w:r>
      <w:r w:rsidR="00BC4D4A">
        <w:rPr>
          <w:rFonts w:eastAsiaTheme="minorEastAsia"/>
          <w:sz w:val="20"/>
          <w:szCs w:val="20"/>
        </w:rPr>
        <w:t>11</w:t>
      </w:r>
      <w:r>
        <w:rPr>
          <w:rFonts w:eastAsiaTheme="minorEastAsia"/>
          <w:sz w:val="20"/>
          <w:szCs w:val="20"/>
        </w:rPr>
        <w:t xml:space="preserve">, </w:t>
      </w:r>
      <w:r w:rsidR="00BC4D4A">
        <w:rPr>
          <w:rFonts w:eastAsiaTheme="minorEastAsia"/>
          <w:sz w:val="20"/>
          <w:szCs w:val="20"/>
        </w:rPr>
        <w:t xml:space="preserve">the board was designed </w:t>
      </w:r>
      <w:r w:rsidR="00064501">
        <w:rPr>
          <w:rFonts w:eastAsiaTheme="minorEastAsia"/>
          <w:sz w:val="20"/>
          <w:szCs w:val="20"/>
        </w:rPr>
        <w:t xml:space="preserve">to </w:t>
      </w:r>
      <w:r w:rsidR="00BC4D4A">
        <w:rPr>
          <w:rFonts w:eastAsiaTheme="minorEastAsia"/>
          <w:sz w:val="20"/>
          <w:szCs w:val="20"/>
        </w:rPr>
        <w:t>receive signals from the Virtex-7 VC707 FPGA via an FMC cable. Additional level shifting was required to lower the FPGAs 1.8V high signal to 1.2V for the test chips. Simple voltage dividers were chosen for this purpose.</w:t>
      </w:r>
    </w:p>
    <w:p w14:paraId="11AD85B2" w14:textId="48EEAE11" w:rsidR="00885DAD" w:rsidRDefault="00885DAD" w:rsidP="006321BE">
      <w:pPr>
        <w:rPr>
          <w:rFonts w:eastAsiaTheme="minorEastAsia"/>
          <w:sz w:val="20"/>
          <w:szCs w:val="20"/>
        </w:rPr>
      </w:pPr>
    </w:p>
    <w:p w14:paraId="3C70CE6E" w14:textId="77777777" w:rsidR="00885DAD" w:rsidRDefault="00885DAD" w:rsidP="00BC4D4A">
      <w:pPr>
        <w:rPr>
          <w:rFonts w:eastAsiaTheme="minorEastAsia"/>
          <w:b/>
          <w:bCs/>
          <w:sz w:val="20"/>
          <w:szCs w:val="20"/>
        </w:rPr>
      </w:pPr>
      <w:r w:rsidRPr="00BF0F73">
        <w:rPr>
          <w:rFonts w:eastAsiaTheme="minorEastAsia"/>
          <w:b/>
          <w:bCs/>
          <w:noProof/>
          <w:sz w:val="20"/>
          <w:szCs w:val="20"/>
        </w:rPr>
        <w:drawing>
          <wp:inline distT="0" distB="0" distL="0" distR="0" wp14:anchorId="3C41BE5B" wp14:editId="6DC8D25E">
            <wp:extent cx="2602051" cy="920675"/>
            <wp:effectExtent l="0" t="0" r="1905" b="0"/>
            <wp:docPr id="32" name="Picture 6">
              <a:extLst xmlns:a="http://schemas.openxmlformats.org/drawingml/2006/main">
                <a:ext uri="{FF2B5EF4-FFF2-40B4-BE49-F238E27FC236}">
                  <a16:creationId xmlns:a16="http://schemas.microsoft.com/office/drawing/2014/main" id="{BA3033C3-8332-9B46-8639-4967BE9A48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a:extLst>
                        <a:ext uri="{FF2B5EF4-FFF2-40B4-BE49-F238E27FC236}">
                          <a16:creationId xmlns:a16="http://schemas.microsoft.com/office/drawing/2014/main" id="{BA3033C3-8332-9B46-8639-4967BE9A480C}"/>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9295" cy="933853"/>
                    </a:xfrm>
                    <a:prstGeom prst="rect">
                      <a:avLst/>
                    </a:prstGeom>
                  </pic:spPr>
                </pic:pic>
              </a:graphicData>
            </a:graphic>
          </wp:inline>
        </w:drawing>
      </w:r>
    </w:p>
    <w:p w14:paraId="4EAC1F83" w14:textId="315844E6" w:rsidR="00885DAD" w:rsidRDefault="00885DAD" w:rsidP="00BC4D4A">
      <w:pPr>
        <w:jc w:val="center"/>
        <w:rPr>
          <w:rFonts w:eastAsiaTheme="minorEastAsia"/>
          <w:sz w:val="20"/>
          <w:szCs w:val="20"/>
        </w:rPr>
      </w:pPr>
      <w:r>
        <w:rPr>
          <w:rFonts w:eastAsiaTheme="minorEastAsia"/>
          <w:sz w:val="20"/>
          <w:szCs w:val="20"/>
        </w:rPr>
        <w:t xml:space="preserve">Figure </w:t>
      </w:r>
      <w:r w:rsidR="000070F6">
        <w:rPr>
          <w:rFonts w:eastAsiaTheme="minorEastAsia"/>
          <w:sz w:val="20"/>
          <w:szCs w:val="20"/>
        </w:rPr>
        <w:t>11</w:t>
      </w:r>
      <w:r>
        <w:rPr>
          <w:rFonts w:eastAsiaTheme="minorEastAsia"/>
          <w:sz w:val="20"/>
          <w:szCs w:val="20"/>
        </w:rPr>
        <w:t xml:space="preserve">. </w:t>
      </w:r>
      <w:r w:rsidR="000070F6">
        <w:rPr>
          <w:rFonts w:eastAsiaTheme="minorEastAsia"/>
          <w:sz w:val="20"/>
          <w:szCs w:val="20"/>
        </w:rPr>
        <w:t>FMC to Card Edge Connector Board Design</w:t>
      </w:r>
    </w:p>
    <w:p w14:paraId="0798A90E" w14:textId="77777777" w:rsidR="00885DAD" w:rsidRDefault="00885DAD" w:rsidP="006321BE">
      <w:pPr>
        <w:rPr>
          <w:rFonts w:eastAsiaTheme="minorEastAsia"/>
          <w:sz w:val="20"/>
          <w:szCs w:val="20"/>
        </w:rPr>
      </w:pPr>
    </w:p>
    <w:p w14:paraId="1A850A1F" w14:textId="365A4415" w:rsidR="00BC4D4A" w:rsidRPr="00BC4D4A" w:rsidRDefault="00BC4D4A" w:rsidP="00BC4D4A">
      <w:pPr>
        <w:pStyle w:val="ListParagraph"/>
        <w:numPr>
          <w:ilvl w:val="0"/>
          <w:numId w:val="11"/>
        </w:numPr>
        <w:spacing w:line="480" w:lineRule="auto"/>
        <w:jc w:val="center"/>
        <w:rPr>
          <w:rFonts w:eastAsiaTheme="minorEastAsia"/>
          <w:sz w:val="20"/>
          <w:szCs w:val="20"/>
        </w:rPr>
      </w:pPr>
      <w:r w:rsidRPr="00BC4D4A">
        <w:rPr>
          <w:i/>
          <w:iCs/>
          <w:sz w:val="20"/>
          <w:szCs w:val="20"/>
        </w:rPr>
        <w:t xml:space="preserve">Design </w:t>
      </w:r>
      <w:r w:rsidRPr="00BC4D4A">
        <w:rPr>
          <w:i/>
          <w:iCs/>
          <w:sz w:val="20"/>
          <w:szCs w:val="20"/>
        </w:rPr>
        <w:t>using Eagle</w:t>
      </w:r>
    </w:p>
    <w:p w14:paraId="45A2F6F7" w14:textId="5F448858" w:rsidR="00BC4D4A" w:rsidRPr="00BC4D4A" w:rsidRDefault="000070F6" w:rsidP="000070F6">
      <w:pPr>
        <w:rPr>
          <w:rFonts w:eastAsiaTheme="minorEastAsia"/>
          <w:sz w:val="20"/>
          <w:szCs w:val="20"/>
        </w:rPr>
      </w:pPr>
      <w:r>
        <w:rPr>
          <w:rFonts w:eastAsiaTheme="minorEastAsia"/>
          <w:sz w:val="20"/>
          <w:szCs w:val="20"/>
        </w:rPr>
        <w:t>An eagle library was available from the distributor for the FMC Connector; however, no such library was available for the card edge connector. Due to this, the component footprint and symbol were generated manually. After, the board schematic was created in accordance with the design shown in figure 11. This schematic is shown in figure 12.</w:t>
      </w:r>
    </w:p>
    <w:p w14:paraId="612B1CD3" w14:textId="77777777" w:rsidR="00464522" w:rsidRPr="00F1488A" w:rsidRDefault="00464522" w:rsidP="006321BE">
      <w:pPr>
        <w:rPr>
          <w:rFonts w:eastAsiaTheme="minorEastAsia"/>
          <w:sz w:val="20"/>
          <w:szCs w:val="20"/>
        </w:rPr>
      </w:pPr>
    </w:p>
    <w:p w14:paraId="752FF94E" w14:textId="5E040B55" w:rsidR="003C2546" w:rsidRDefault="000070F6" w:rsidP="003C2546">
      <w:pPr>
        <w:jc w:val="center"/>
        <w:rPr>
          <w:rFonts w:eastAsiaTheme="minorEastAsia"/>
          <w:sz w:val="20"/>
          <w:szCs w:val="20"/>
        </w:rPr>
      </w:pPr>
      <w:r w:rsidRPr="000070F6">
        <w:rPr>
          <w:rFonts w:eastAsiaTheme="minorEastAsia"/>
          <w:sz w:val="20"/>
          <w:szCs w:val="20"/>
        </w:rPr>
        <w:drawing>
          <wp:inline distT="0" distB="0" distL="0" distR="0" wp14:anchorId="5C33A6E0" wp14:editId="11AE659A">
            <wp:extent cx="2217849" cy="2176264"/>
            <wp:effectExtent l="0" t="0" r="5080" b="0"/>
            <wp:docPr id="10" name="Picture 7" descr="Table&#10;&#10;Description automatically generated">
              <a:extLst xmlns:a="http://schemas.openxmlformats.org/drawingml/2006/main">
                <a:ext uri="{FF2B5EF4-FFF2-40B4-BE49-F238E27FC236}">
                  <a16:creationId xmlns:a16="http://schemas.microsoft.com/office/drawing/2014/main" id="{FA852007-1209-1676-2CF2-C59ADD48D0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Table&#10;&#10;Description automatically generated">
                      <a:extLst>
                        <a:ext uri="{FF2B5EF4-FFF2-40B4-BE49-F238E27FC236}">
                          <a16:creationId xmlns:a16="http://schemas.microsoft.com/office/drawing/2014/main" id="{FA852007-1209-1676-2CF2-C59ADD48D0F8}"/>
                        </a:ext>
                      </a:extLst>
                    </pic:cNvPr>
                    <pic:cNvPicPr>
                      <a:picLocks noChangeAspect="1"/>
                    </pic:cNvPicPr>
                  </pic:nvPicPr>
                  <pic:blipFill>
                    <a:blip r:embed="rId18"/>
                    <a:stretch>
                      <a:fillRect/>
                    </a:stretch>
                  </pic:blipFill>
                  <pic:spPr>
                    <a:xfrm>
                      <a:off x="0" y="0"/>
                      <a:ext cx="2226996" cy="2185239"/>
                    </a:xfrm>
                    <a:prstGeom prst="rect">
                      <a:avLst/>
                    </a:prstGeom>
                  </pic:spPr>
                </pic:pic>
              </a:graphicData>
            </a:graphic>
          </wp:inline>
        </w:drawing>
      </w:r>
    </w:p>
    <w:p w14:paraId="4C7C0DEF" w14:textId="4D8B15EC" w:rsidR="003C2546" w:rsidRDefault="003C2546" w:rsidP="003C2546">
      <w:pPr>
        <w:jc w:val="center"/>
        <w:rPr>
          <w:rFonts w:eastAsiaTheme="minorEastAsia"/>
          <w:sz w:val="20"/>
          <w:szCs w:val="20"/>
        </w:rPr>
      </w:pPr>
      <w:r>
        <w:rPr>
          <w:rFonts w:eastAsiaTheme="minorEastAsia"/>
          <w:sz w:val="20"/>
          <w:szCs w:val="20"/>
        </w:rPr>
        <w:t>Figure 1</w:t>
      </w:r>
      <w:r w:rsidR="000070F6">
        <w:rPr>
          <w:rFonts w:eastAsiaTheme="minorEastAsia"/>
          <w:sz w:val="20"/>
          <w:szCs w:val="20"/>
        </w:rPr>
        <w:t>2</w:t>
      </w:r>
      <w:r>
        <w:rPr>
          <w:rFonts w:eastAsiaTheme="minorEastAsia"/>
          <w:sz w:val="20"/>
          <w:szCs w:val="20"/>
        </w:rPr>
        <w:t xml:space="preserve">. </w:t>
      </w:r>
      <w:r w:rsidR="000070F6">
        <w:rPr>
          <w:rFonts w:eastAsiaTheme="minorEastAsia"/>
          <w:sz w:val="20"/>
          <w:szCs w:val="20"/>
        </w:rPr>
        <w:t xml:space="preserve">FMC to Card Edge Connector </w:t>
      </w:r>
      <w:r w:rsidR="000070F6">
        <w:rPr>
          <w:rFonts w:eastAsiaTheme="minorEastAsia"/>
          <w:sz w:val="20"/>
          <w:szCs w:val="20"/>
        </w:rPr>
        <w:t>Schematic</w:t>
      </w:r>
    </w:p>
    <w:p w14:paraId="215B3629" w14:textId="1A8D5578" w:rsidR="006A42F2" w:rsidRDefault="006A42F2" w:rsidP="006321BE">
      <w:pPr>
        <w:rPr>
          <w:rFonts w:eastAsiaTheme="minorEastAsia"/>
          <w:sz w:val="20"/>
          <w:szCs w:val="20"/>
        </w:rPr>
      </w:pPr>
    </w:p>
    <w:p w14:paraId="3B14A520" w14:textId="7496F545" w:rsidR="003C2546" w:rsidRDefault="004172E5" w:rsidP="006321BE">
      <w:pPr>
        <w:rPr>
          <w:rFonts w:eastAsiaTheme="minorEastAsia"/>
          <w:sz w:val="20"/>
          <w:szCs w:val="20"/>
        </w:rPr>
      </w:pPr>
      <w:r>
        <w:rPr>
          <w:rFonts w:eastAsiaTheme="minorEastAsia"/>
          <w:sz w:val="20"/>
          <w:szCs w:val="20"/>
        </w:rPr>
        <w:t xml:space="preserve">As shown in figure </w:t>
      </w:r>
      <w:r w:rsidR="006E29F8">
        <w:rPr>
          <w:rFonts w:eastAsiaTheme="minorEastAsia"/>
          <w:sz w:val="20"/>
          <w:szCs w:val="20"/>
        </w:rPr>
        <w:t>12</w:t>
      </w:r>
      <w:r>
        <w:rPr>
          <w:rFonts w:eastAsiaTheme="minorEastAsia"/>
          <w:sz w:val="20"/>
          <w:szCs w:val="20"/>
        </w:rPr>
        <w:t xml:space="preserve">, the </w:t>
      </w:r>
      <w:r w:rsidR="006E29F8">
        <w:rPr>
          <w:rFonts w:eastAsiaTheme="minorEastAsia"/>
          <w:sz w:val="20"/>
          <w:szCs w:val="20"/>
        </w:rPr>
        <w:t>schematic uses 58 voltage divider modules for integrated level shifting. The schematic view for these modules is shown in figure 13.</w:t>
      </w:r>
    </w:p>
    <w:p w14:paraId="5E4C52B9" w14:textId="310E6A62" w:rsidR="006E29F8" w:rsidRDefault="006E29F8" w:rsidP="006321BE">
      <w:pPr>
        <w:rPr>
          <w:rFonts w:eastAsiaTheme="minorEastAsia"/>
          <w:sz w:val="20"/>
          <w:szCs w:val="20"/>
        </w:rPr>
      </w:pPr>
    </w:p>
    <w:p w14:paraId="11141004" w14:textId="4BD332DE" w:rsidR="006E29F8" w:rsidRDefault="006E29F8" w:rsidP="006E29F8">
      <w:pPr>
        <w:jc w:val="center"/>
        <w:rPr>
          <w:rFonts w:eastAsiaTheme="minorEastAsia"/>
          <w:sz w:val="20"/>
          <w:szCs w:val="20"/>
        </w:rPr>
      </w:pPr>
      <w:r w:rsidRPr="006E29F8">
        <w:rPr>
          <w:rFonts w:eastAsiaTheme="minorEastAsia"/>
          <w:sz w:val="20"/>
          <w:szCs w:val="20"/>
        </w:rPr>
        <w:drawing>
          <wp:inline distT="0" distB="0" distL="0" distR="0" wp14:anchorId="7AFF7A32" wp14:editId="3CBD78E1">
            <wp:extent cx="1773502" cy="1313300"/>
            <wp:effectExtent l="0" t="0" r="5080" b="0"/>
            <wp:docPr id="11" name="Picture 9" descr="Timeline&#10;&#10;Description automatically generated">
              <a:extLst xmlns:a="http://schemas.openxmlformats.org/drawingml/2006/main">
                <a:ext uri="{FF2B5EF4-FFF2-40B4-BE49-F238E27FC236}">
                  <a16:creationId xmlns:a16="http://schemas.microsoft.com/office/drawing/2014/main" id="{597EC7C7-2014-755F-0F7B-A898A582B7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Timeline&#10;&#10;Description automatically generated">
                      <a:extLst>
                        <a:ext uri="{FF2B5EF4-FFF2-40B4-BE49-F238E27FC236}">
                          <a16:creationId xmlns:a16="http://schemas.microsoft.com/office/drawing/2014/main" id="{597EC7C7-2014-755F-0F7B-A898A582B743}"/>
                        </a:ext>
                      </a:extLst>
                    </pic:cNvPr>
                    <pic:cNvPicPr>
                      <a:picLocks noChangeAspect="1"/>
                    </pic:cNvPicPr>
                  </pic:nvPicPr>
                  <pic:blipFill>
                    <a:blip r:embed="rId19"/>
                    <a:stretch>
                      <a:fillRect/>
                    </a:stretch>
                  </pic:blipFill>
                  <pic:spPr>
                    <a:xfrm>
                      <a:off x="0" y="0"/>
                      <a:ext cx="1791466" cy="1326602"/>
                    </a:xfrm>
                    <a:prstGeom prst="rect">
                      <a:avLst/>
                    </a:prstGeom>
                  </pic:spPr>
                </pic:pic>
              </a:graphicData>
            </a:graphic>
          </wp:inline>
        </w:drawing>
      </w:r>
    </w:p>
    <w:p w14:paraId="00535468" w14:textId="4443E0B8" w:rsidR="006E29F8" w:rsidRDefault="006E29F8" w:rsidP="006E29F8">
      <w:pPr>
        <w:jc w:val="center"/>
        <w:rPr>
          <w:rFonts w:eastAsiaTheme="minorEastAsia"/>
          <w:sz w:val="20"/>
          <w:szCs w:val="20"/>
        </w:rPr>
      </w:pPr>
      <w:r>
        <w:rPr>
          <w:rFonts w:eastAsiaTheme="minorEastAsia"/>
          <w:sz w:val="20"/>
          <w:szCs w:val="20"/>
        </w:rPr>
        <w:t>Figure 13. Voltage Divider Module Schematic</w:t>
      </w:r>
    </w:p>
    <w:p w14:paraId="49C7A0E5" w14:textId="40A90A25" w:rsidR="004172E5" w:rsidRDefault="004172E5" w:rsidP="006321BE">
      <w:pPr>
        <w:rPr>
          <w:rFonts w:eastAsiaTheme="minorEastAsia"/>
          <w:sz w:val="20"/>
          <w:szCs w:val="20"/>
        </w:rPr>
      </w:pPr>
    </w:p>
    <w:p w14:paraId="027EC48B" w14:textId="2FE2D037" w:rsidR="006E29F8" w:rsidRDefault="006E29F8" w:rsidP="006321BE">
      <w:pPr>
        <w:rPr>
          <w:rFonts w:eastAsiaTheme="minorEastAsia"/>
          <w:sz w:val="20"/>
          <w:szCs w:val="20"/>
        </w:rPr>
      </w:pPr>
      <w:r>
        <w:rPr>
          <w:rFonts w:eastAsiaTheme="minorEastAsia"/>
          <w:sz w:val="20"/>
          <w:szCs w:val="20"/>
        </w:rPr>
        <w:t xml:space="preserve">The layout shown in figure 14 was generated from the schematic in figure 12. The layout utilizes a two-layer board with top and bottom ground pours. Eagle’s </w:t>
      </w:r>
      <w:proofErr w:type="spellStart"/>
      <w:r>
        <w:rPr>
          <w:rFonts w:eastAsiaTheme="minorEastAsia"/>
          <w:sz w:val="20"/>
          <w:szCs w:val="20"/>
        </w:rPr>
        <w:t>autorouter</w:t>
      </w:r>
      <w:proofErr w:type="spellEnd"/>
      <w:r>
        <w:rPr>
          <w:rFonts w:eastAsiaTheme="minorEastAsia"/>
          <w:sz w:val="20"/>
          <w:szCs w:val="20"/>
        </w:rPr>
        <w:t xml:space="preserve"> tool was used to route the 14</w:t>
      </w:r>
      <w:r w:rsidR="00064501">
        <w:rPr>
          <w:rFonts w:eastAsiaTheme="minorEastAsia"/>
          <w:sz w:val="20"/>
          <w:szCs w:val="20"/>
        </w:rPr>
        <w:t>3</w:t>
      </w:r>
      <w:r>
        <w:rPr>
          <w:rFonts w:eastAsiaTheme="minorEastAsia"/>
          <w:sz w:val="20"/>
          <w:szCs w:val="20"/>
        </w:rPr>
        <w:t xml:space="preserve"> required signals on the board.</w:t>
      </w:r>
    </w:p>
    <w:p w14:paraId="6BA22883" w14:textId="50902A2A" w:rsidR="00BF0F73" w:rsidRDefault="00BF0F73" w:rsidP="006A42F2">
      <w:pPr>
        <w:jc w:val="center"/>
        <w:rPr>
          <w:rFonts w:eastAsiaTheme="minorEastAsia"/>
          <w:sz w:val="20"/>
          <w:szCs w:val="20"/>
        </w:rPr>
      </w:pPr>
    </w:p>
    <w:p w14:paraId="4F0F17BF" w14:textId="48773E49" w:rsidR="004172E5" w:rsidRDefault="006E29F8" w:rsidP="006E29F8">
      <w:pPr>
        <w:jc w:val="center"/>
        <w:rPr>
          <w:rFonts w:eastAsiaTheme="minorEastAsia"/>
          <w:sz w:val="20"/>
          <w:szCs w:val="20"/>
        </w:rPr>
      </w:pPr>
      <w:r w:rsidRPr="006E29F8">
        <w:rPr>
          <w:rFonts w:eastAsiaTheme="minorEastAsia"/>
          <w:sz w:val="20"/>
          <w:szCs w:val="20"/>
        </w:rPr>
        <w:drawing>
          <wp:inline distT="0" distB="0" distL="0" distR="0" wp14:anchorId="219D3FA7" wp14:editId="72BE506C">
            <wp:extent cx="2475170" cy="1636362"/>
            <wp:effectExtent l="0" t="0" r="1905" b="2540"/>
            <wp:docPr id="12" name="Picture 7" descr="A picture containing text, electronics, screenshot&#10;&#10;Description automatically generated">
              <a:extLst xmlns:a="http://schemas.openxmlformats.org/drawingml/2006/main">
                <a:ext uri="{FF2B5EF4-FFF2-40B4-BE49-F238E27FC236}">
                  <a16:creationId xmlns:a16="http://schemas.microsoft.com/office/drawing/2014/main" id="{212872E2-7E33-480A-2CBA-6FD5C65957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A picture containing text, electronics, screenshot&#10;&#10;Description automatically generated">
                      <a:extLst>
                        <a:ext uri="{FF2B5EF4-FFF2-40B4-BE49-F238E27FC236}">
                          <a16:creationId xmlns:a16="http://schemas.microsoft.com/office/drawing/2014/main" id="{212872E2-7E33-480A-2CBA-6FD5C65957A4}"/>
                        </a:ext>
                      </a:extLst>
                    </pic:cNvPr>
                    <pic:cNvPicPr>
                      <a:picLocks noChangeAspect="1"/>
                    </pic:cNvPicPr>
                  </pic:nvPicPr>
                  <pic:blipFill>
                    <a:blip r:embed="rId20"/>
                    <a:stretch>
                      <a:fillRect/>
                    </a:stretch>
                  </pic:blipFill>
                  <pic:spPr>
                    <a:xfrm>
                      <a:off x="0" y="0"/>
                      <a:ext cx="2483228" cy="1641689"/>
                    </a:xfrm>
                    <a:prstGeom prst="rect">
                      <a:avLst/>
                    </a:prstGeom>
                  </pic:spPr>
                </pic:pic>
              </a:graphicData>
            </a:graphic>
          </wp:inline>
        </w:drawing>
      </w:r>
    </w:p>
    <w:p w14:paraId="110EC71E" w14:textId="11914DEE" w:rsidR="004172E5" w:rsidRDefault="004172E5" w:rsidP="004172E5">
      <w:pPr>
        <w:jc w:val="center"/>
        <w:rPr>
          <w:rFonts w:eastAsiaTheme="minorEastAsia"/>
          <w:sz w:val="20"/>
          <w:szCs w:val="20"/>
        </w:rPr>
      </w:pPr>
      <w:r>
        <w:rPr>
          <w:rFonts w:eastAsiaTheme="minorEastAsia"/>
          <w:sz w:val="20"/>
          <w:szCs w:val="20"/>
        </w:rPr>
        <w:t>Figure 1</w:t>
      </w:r>
      <w:r w:rsidR="006E29F8">
        <w:rPr>
          <w:rFonts w:eastAsiaTheme="minorEastAsia"/>
          <w:sz w:val="20"/>
          <w:szCs w:val="20"/>
        </w:rPr>
        <w:t>4</w:t>
      </w:r>
      <w:r>
        <w:rPr>
          <w:rFonts w:eastAsiaTheme="minorEastAsia"/>
          <w:sz w:val="20"/>
          <w:szCs w:val="20"/>
        </w:rPr>
        <w:t xml:space="preserve">. </w:t>
      </w:r>
      <w:r w:rsidR="006E29F8">
        <w:rPr>
          <w:rFonts w:eastAsiaTheme="minorEastAsia"/>
          <w:sz w:val="20"/>
          <w:szCs w:val="20"/>
        </w:rPr>
        <w:t>FMC to Card Edge Connector</w:t>
      </w:r>
      <w:r w:rsidR="006E29F8">
        <w:rPr>
          <w:rFonts w:eastAsiaTheme="minorEastAsia"/>
          <w:sz w:val="20"/>
          <w:szCs w:val="20"/>
        </w:rPr>
        <w:t xml:space="preserve"> Layout</w:t>
      </w:r>
    </w:p>
    <w:p w14:paraId="45AE696B" w14:textId="23E7DD67" w:rsidR="004172E5" w:rsidRDefault="004172E5" w:rsidP="006A42F2">
      <w:pPr>
        <w:jc w:val="center"/>
        <w:rPr>
          <w:rFonts w:eastAsiaTheme="minorEastAsia"/>
          <w:sz w:val="20"/>
          <w:szCs w:val="20"/>
        </w:rPr>
      </w:pPr>
    </w:p>
    <w:p w14:paraId="1493A934" w14:textId="638786D8" w:rsidR="00FA2DB0" w:rsidRDefault="006E29F8" w:rsidP="00622A04">
      <w:pPr>
        <w:rPr>
          <w:rFonts w:eastAsiaTheme="minorEastAsia"/>
          <w:sz w:val="20"/>
          <w:szCs w:val="20"/>
        </w:rPr>
      </w:pPr>
      <w:r>
        <w:rPr>
          <w:rFonts w:eastAsiaTheme="minorEastAsia"/>
          <w:sz w:val="20"/>
          <w:szCs w:val="20"/>
        </w:rPr>
        <w:t xml:space="preserve">It was later determined a revised design of the board would make the mechanical setup for interfacing the FPGA to probe card </w:t>
      </w:r>
      <w:r w:rsidR="00064501">
        <w:rPr>
          <w:rFonts w:eastAsiaTheme="minorEastAsia"/>
          <w:sz w:val="20"/>
          <w:szCs w:val="20"/>
        </w:rPr>
        <w:t>simpler</w:t>
      </w:r>
      <w:r>
        <w:rPr>
          <w:rFonts w:eastAsiaTheme="minorEastAsia"/>
          <w:sz w:val="20"/>
          <w:szCs w:val="20"/>
        </w:rPr>
        <w:t xml:space="preserve">. This revised design, </w:t>
      </w:r>
      <w:r>
        <w:rPr>
          <w:rFonts w:eastAsiaTheme="minorEastAsia"/>
          <w:sz w:val="20"/>
          <w:szCs w:val="20"/>
        </w:rPr>
        <w:t xml:space="preserve">shown in figure 15, </w:t>
      </w:r>
      <w:r w:rsidR="00FA2DB0">
        <w:rPr>
          <w:rFonts w:eastAsiaTheme="minorEastAsia"/>
          <w:sz w:val="20"/>
          <w:szCs w:val="20"/>
        </w:rPr>
        <w:t>reoriented the FMC connector to be positioned at a right angle. Additionally, ground and power subminiature version A</w:t>
      </w:r>
      <w:r>
        <w:rPr>
          <w:rFonts w:eastAsiaTheme="minorEastAsia"/>
          <w:sz w:val="20"/>
          <w:szCs w:val="20"/>
        </w:rPr>
        <w:t xml:space="preserve"> </w:t>
      </w:r>
      <w:r w:rsidR="00FA2DB0">
        <w:rPr>
          <w:rFonts w:eastAsiaTheme="minorEastAsia"/>
          <w:sz w:val="20"/>
          <w:szCs w:val="20"/>
        </w:rPr>
        <w:t xml:space="preserve">(SMA) connectors were added to provide flexibility. </w:t>
      </w:r>
      <w:r w:rsidR="004172E5">
        <w:rPr>
          <w:rFonts w:eastAsiaTheme="minorEastAsia"/>
          <w:sz w:val="20"/>
          <w:szCs w:val="20"/>
        </w:rPr>
        <w:t xml:space="preserve"> </w:t>
      </w:r>
    </w:p>
    <w:p w14:paraId="40262483" w14:textId="77777777" w:rsidR="00FA2DB0" w:rsidRDefault="00FA2DB0" w:rsidP="00622A04">
      <w:pPr>
        <w:rPr>
          <w:rFonts w:eastAsiaTheme="minorEastAsia"/>
          <w:sz w:val="20"/>
          <w:szCs w:val="20"/>
        </w:rPr>
      </w:pPr>
    </w:p>
    <w:p w14:paraId="749F5A06" w14:textId="663286CA" w:rsidR="002F74A6" w:rsidRDefault="00FA2DB0" w:rsidP="00FA2DB0">
      <w:pPr>
        <w:jc w:val="center"/>
        <w:rPr>
          <w:rFonts w:eastAsiaTheme="minorEastAsia"/>
          <w:sz w:val="20"/>
          <w:szCs w:val="20"/>
        </w:rPr>
      </w:pPr>
      <w:r>
        <w:rPr>
          <w:rFonts w:eastAsiaTheme="minorEastAsia"/>
          <w:noProof/>
          <w:sz w:val="20"/>
          <w:szCs w:val="20"/>
        </w:rPr>
        <w:drawing>
          <wp:inline distT="0" distB="0" distL="0" distR="0" wp14:anchorId="11DB2667" wp14:editId="674A51FC">
            <wp:extent cx="2289068" cy="1420600"/>
            <wp:effectExtent l="0" t="0" r="0" b="190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97881" cy="1426069"/>
                    </a:xfrm>
                    <a:prstGeom prst="rect">
                      <a:avLst/>
                    </a:prstGeom>
                  </pic:spPr>
                </pic:pic>
              </a:graphicData>
            </a:graphic>
          </wp:inline>
        </w:drawing>
      </w:r>
    </w:p>
    <w:p w14:paraId="3B69E533" w14:textId="371C2202" w:rsidR="00FA2DB0" w:rsidRDefault="00FA2DB0" w:rsidP="00FA2DB0">
      <w:pPr>
        <w:jc w:val="center"/>
        <w:rPr>
          <w:rFonts w:eastAsiaTheme="minorEastAsia"/>
          <w:sz w:val="20"/>
          <w:szCs w:val="20"/>
        </w:rPr>
      </w:pPr>
      <w:r>
        <w:rPr>
          <w:rFonts w:eastAsiaTheme="minorEastAsia"/>
          <w:sz w:val="20"/>
          <w:szCs w:val="20"/>
        </w:rPr>
        <w:t xml:space="preserve">Figure 15. Revised </w:t>
      </w:r>
      <w:r>
        <w:rPr>
          <w:rFonts w:eastAsiaTheme="minorEastAsia"/>
          <w:sz w:val="20"/>
          <w:szCs w:val="20"/>
        </w:rPr>
        <w:t xml:space="preserve">FMC to Card Edge Connector </w:t>
      </w:r>
      <w:r>
        <w:rPr>
          <w:rFonts w:eastAsiaTheme="minorEastAsia"/>
          <w:sz w:val="20"/>
          <w:szCs w:val="20"/>
        </w:rPr>
        <w:t>Board Design</w:t>
      </w:r>
    </w:p>
    <w:p w14:paraId="4759F367" w14:textId="2B7A8AA4" w:rsidR="00FA2DB0" w:rsidRDefault="00FA2DB0" w:rsidP="00FA2DB0">
      <w:pPr>
        <w:rPr>
          <w:rFonts w:eastAsiaTheme="minorEastAsia"/>
          <w:sz w:val="20"/>
          <w:szCs w:val="20"/>
        </w:rPr>
      </w:pPr>
    </w:p>
    <w:p w14:paraId="17258980" w14:textId="38B67132" w:rsidR="00FA2DB0" w:rsidRDefault="00FA2DB0" w:rsidP="00FA2DB0">
      <w:pPr>
        <w:rPr>
          <w:rFonts w:eastAsiaTheme="minorEastAsia"/>
          <w:sz w:val="20"/>
          <w:szCs w:val="20"/>
        </w:rPr>
      </w:pPr>
      <w:r>
        <w:rPr>
          <w:rFonts w:eastAsiaTheme="minorEastAsia"/>
          <w:sz w:val="20"/>
          <w:szCs w:val="20"/>
        </w:rPr>
        <w:t>A layout, shown in figure 16, was created in accordance with this revised design.</w:t>
      </w:r>
    </w:p>
    <w:p w14:paraId="4A215EDC" w14:textId="7D40F3A3" w:rsidR="00FA2DB0" w:rsidRDefault="00FA2DB0" w:rsidP="00FA2DB0">
      <w:pPr>
        <w:rPr>
          <w:rFonts w:eastAsiaTheme="minorEastAsia"/>
          <w:sz w:val="20"/>
          <w:szCs w:val="20"/>
        </w:rPr>
      </w:pPr>
    </w:p>
    <w:p w14:paraId="3FCFACA0" w14:textId="1EB9EA40" w:rsidR="00FA2DB0" w:rsidRDefault="00FA2DB0" w:rsidP="00FA2DB0">
      <w:pPr>
        <w:jc w:val="center"/>
        <w:rPr>
          <w:rFonts w:eastAsiaTheme="minorEastAsia"/>
          <w:sz w:val="20"/>
          <w:szCs w:val="20"/>
        </w:rPr>
      </w:pPr>
      <w:r w:rsidRPr="00FA2DB0">
        <w:rPr>
          <w:rFonts w:eastAsiaTheme="minorEastAsia"/>
          <w:sz w:val="20"/>
          <w:szCs w:val="20"/>
        </w:rPr>
        <w:drawing>
          <wp:inline distT="0" distB="0" distL="0" distR="0" wp14:anchorId="636AD5BD" wp14:editId="0443BD72">
            <wp:extent cx="2566319" cy="1513653"/>
            <wp:effectExtent l="0" t="0" r="0" b="0"/>
            <wp:docPr id="14" name="Picture 7" descr="A screenshot of a computer&#10;&#10;Description automatically generated with low confidence">
              <a:extLst xmlns:a="http://schemas.openxmlformats.org/drawingml/2006/main">
                <a:ext uri="{FF2B5EF4-FFF2-40B4-BE49-F238E27FC236}">
                  <a16:creationId xmlns:a16="http://schemas.microsoft.com/office/drawing/2014/main" id="{B5EC8E12-50D2-2398-2987-B36E70CA79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A screenshot of a computer&#10;&#10;Description automatically generated with low confidence">
                      <a:extLst>
                        <a:ext uri="{FF2B5EF4-FFF2-40B4-BE49-F238E27FC236}">
                          <a16:creationId xmlns:a16="http://schemas.microsoft.com/office/drawing/2014/main" id="{B5EC8E12-50D2-2398-2987-B36E70CA79C4}"/>
                        </a:ext>
                      </a:extLst>
                    </pic:cNvPr>
                    <pic:cNvPicPr>
                      <a:picLocks noChangeAspect="1"/>
                    </pic:cNvPicPr>
                  </pic:nvPicPr>
                  <pic:blipFill rotWithShape="1">
                    <a:blip r:embed="rId22"/>
                    <a:srcRect t="5131"/>
                    <a:stretch/>
                  </pic:blipFill>
                  <pic:spPr>
                    <a:xfrm>
                      <a:off x="0" y="0"/>
                      <a:ext cx="2572338" cy="1517203"/>
                    </a:xfrm>
                    <a:prstGeom prst="rect">
                      <a:avLst/>
                    </a:prstGeom>
                  </pic:spPr>
                </pic:pic>
              </a:graphicData>
            </a:graphic>
          </wp:inline>
        </w:drawing>
      </w:r>
    </w:p>
    <w:p w14:paraId="5D5C6E4B" w14:textId="38AEBBE9" w:rsidR="00FA2DB0" w:rsidRDefault="00FA2DB0" w:rsidP="00FA2DB0">
      <w:pPr>
        <w:jc w:val="center"/>
        <w:rPr>
          <w:rFonts w:eastAsiaTheme="minorEastAsia"/>
          <w:sz w:val="20"/>
          <w:szCs w:val="20"/>
        </w:rPr>
      </w:pPr>
      <w:r>
        <w:rPr>
          <w:rFonts w:eastAsiaTheme="minorEastAsia"/>
          <w:sz w:val="20"/>
          <w:szCs w:val="20"/>
        </w:rPr>
        <w:t xml:space="preserve">Figure 16. Revised </w:t>
      </w:r>
      <w:r>
        <w:rPr>
          <w:rFonts w:eastAsiaTheme="minorEastAsia"/>
          <w:sz w:val="20"/>
          <w:szCs w:val="20"/>
        </w:rPr>
        <w:t>FMC to Card Edge Connector Layout</w:t>
      </w:r>
    </w:p>
    <w:p w14:paraId="226BA819" w14:textId="171C8161" w:rsidR="00FA2DB0" w:rsidRDefault="00FA2DB0" w:rsidP="00FA2DB0">
      <w:pPr>
        <w:jc w:val="center"/>
        <w:rPr>
          <w:rFonts w:eastAsiaTheme="minorEastAsia"/>
          <w:sz w:val="20"/>
          <w:szCs w:val="20"/>
        </w:rPr>
      </w:pPr>
    </w:p>
    <w:p w14:paraId="50707519" w14:textId="10E537CC" w:rsidR="00FA2DB0" w:rsidRPr="00FA2DB0" w:rsidRDefault="00FA2DB0" w:rsidP="00FA2DB0">
      <w:pPr>
        <w:pStyle w:val="ListParagraph"/>
        <w:numPr>
          <w:ilvl w:val="0"/>
          <w:numId w:val="11"/>
        </w:numPr>
        <w:spacing w:line="480" w:lineRule="auto"/>
        <w:jc w:val="center"/>
        <w:rPr>
          <w:rFonts w:eastAsiaTheme="minorEastAsia"/>
          <w:sz w:val="20"/>
          <w:szCs w:val="20"/>
        </w:rPr>
      </w:pPr>
      <w:r w:rsidRPr="00FA2DB0">
        <w:rPr>
          <w:i/>
          <w:iCs/>
          <w:sz w:val="20"/>
          <w:szCs w:val="20"/>
        </w:rPr>
        <w:t>Fabrication</w:t>
      </w:r>
    </w:p>
    <w:p w14:paraId="40B5755F" w14:textId="2F96DB6C" w:rsidR="00FA2DB0" w:rsidRDefault="00FA2DB0" w:rsidP="00FA2DB0">
      <w:pPr>
        <w:rPr>
          <w:rFonts w:eastAsiaTheme="minorEastAsia"/>
          <w:sz w:val="20"/>
          <w:szCs w:val="20"/>
        </w:rPr>
      </w:pPr>
      <w:r>
        <w:rPr>
          <w:rFonts w:eastAsiaTheme="minorEastAsia"/>
          <w:sz w:val="20"/>
          <w:szCs w:val="20"/>
        </w:rPr>
        <w:t xml:space="preserve">After finalization of the </w:t>
      </w:r>
      <w:r>
        <w:rPr>
          <w:rFonts w:eastAsiaTheme="minorEastAsia"/>
          <w:sz w:val="20"/>
          <w:szCs w:val="20"/>
        </w:rPr>
        <w:t>FMC to Card Edge</w:t>
      </w:r>
      <w:r>
        <w:rPr>
          <w:rFonts w:eastAsiaTheme="minorEastAsia"/>
          <w:sz w:val="20"/>
          <w:szCs w:val="20"/>
        </w:rPr>
        <w:t xml:space="preserve"> </w:t>
      </w:r>
      <w:r>
        <w:rPr>
          <w:rFonts w:eastAsiaTheme="minorEastAsia"/>
          <w:sz w:val="20"/>
          <w:szCs w:val="20"/>
        </w:rPr>
        <w:t>Connector Layout</w:t>
      </w:r>
      <w:r>
        <w:rPr>
          <w:rFonts w:eastAsiaTheme="minorEastAsia"/>
          <w:sz w:val="20"/>
          <w:szCs w:val="20"/>
        </w:rPr>
        <w:t>, fabrication was sourced from third party companies. OSH Park was utilized for PCB fabrication and OSH Stencils for solder paste stencil fabrication. Renders of the fabricated board are shown in figures 17 and 18. A render of the fabricated stencil is shown in figure 19.</w:t>
      </w:r>
    </w:p>
    <w:p w14:paraId="496C7887" w14:textId="6158B905" w:rsidR="00FA2DB0" w:rsidRDefault="00FA2DB0" w:rsidP="00FA2DB0">
      <w:pPr>
        <w:rPr>
          <w:rFonts w:eastAsiaTheme="minorEastAsia"/>
          <w:sz w:val="20"/>
          <w:szCs w:val="20"/>
        </w:rPr>
      </w:pPr>
    </w:p>
    <w:p w14:paraId="0C78E8F4" w14:textId="0BCE3465" w:rsidR="00FA2DB0" w:rsidRPr="00FA2DB0" w:rsidRDefault="00FA2DB0" w:rsidP="00FA2DB0">
      <w:pPr>
        <w:jc w:val="center"/>
        <w:rPr>
          <w:rFonts w:eastAsiaTheme="minorEastAsia"/>
          <w:sz w:val="20"/>
          <w:szCs w:val="20"/>
        </w:rPr>
      </w:pPr>
      <w:r w:rsidRPr="00FA2DB0">
        <w:rPr>
          <w:rFonts w:eastAsiaTheme="minorEastAsia"/>
          <w:sz w:val="20"/>
          <w:szCs w:val="20"/>
        </w:rPr>
        <w:lastRenderedPageBreak/>
        <w:drawing>
          <wp:inline distT="0" distB="0" distL="0" distR="0" wp14:anchorId="082AD9DC" wp14:editId="58398A36">
            <wp:extent cx="1595597" cy="1976029"/>
            <wp:effectExtent l="0" t="0" r="5080" b="5715"/>
            <wp:docPr id="15" name="Picture 8">
              <a:extLst xmlns:a="http://schemas.openxmlformats.org/drawingml/2006/main">
                <a:ext uri="{FF2B5EF4-FFF2-40B4-BE49-F238E27FC236}">
                  <a16:creationId xmlns:a16="http://schemas.microsoft.com/office/drawing/2014/main" id="{CA58E6AD-C445-2C5B-1FEB-34E79650F3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A58E6AD-C445-2C5B-1FEB-34E79650F396}"/>
                        </a:ext>
                      </a:extLst>
                    </pic:cNvPr>
                    <pic:cNvPicPr>
                      <a:picLocks noChangeAspect="1"/>
                    </pic:cNvPicPr>
                  </pic:nvPicPr>
                  <pic:blipFill>
                    <a:blip r:embed="rId23"/>
                    <a:stretch>
                      <a:fillRect/>
                    </a:stretch>
                  </pic:blipFill>
                  <pic:spPr>
                    <a:xfrm>
                      <a:off x="0" y="0"/>
                      <a:ext cx="1620971" cy="2007452"/>
                    </a:xfrm>
                    <a:prstGeom prst="rect">
                      <a:avLst/>
                    </a:prstGeom>
                  </pic:spPr>
                </pic:pic>
              </a:graphicData>
            </a:graphic>
          </wp:inline>
        </w:drawing>
      </w:r>
    </w:p>
    <w:p w14:paraId="3B9C25DA" w14:textId="0D8B4C87" w:rsidR="00FA2DB0" w:rsidRDefault="00FA2DB0" w:rsidP="00FA2DB0">
      <w:pPr>
        <w:jc w:val="center"/>
        <w:rPr>
          <w:rFonts w:eastAsiaTheme="minorEastAsia"/>
          <w:sz w:val="20"/>
          <w:szCs w:val="20"/>
        </w:rPr>
      </w:pPr>
      <w:r>
        <w:rPr>
          <w:rFonts w:eastAsiaTheme="minorEastAsia"/>
          <w:sz w:val="20"/>
          <w:szCs w:val="20"/>
        </w:rPr>
        <w:t xml:space="preserve">Figure 17. Render of Fabricated </w:t>
      </w:r>
      <w:r>
        <w:rPr>
          <w:rFonts w:eastAsiaTheme="minorEastAsia"/>
          <w:sz w:val="20"/>
          <w:szCs w:val="20"/>
        </w:rPr>
        <w:t xml:space="preserve">FMC to Card Edge Connector </w:t>
      </w:r>
      <w:r>
        <w:rPr>
          <w:rFonts w:eastAsiaTheme="minorEastAsia"/>
          <w:sz w:val="20"/>
          <w:szCs w:val="20"/>
        </w:rPr>
        <w:t xml:space="preserve">Board - Top </w:t>
      </w:r>
    </w:p>
    <w:p w14:paraId="34039203" w14:textId="0805550F" w:rsidR="00FA2DB0" w:rsidRDefault="00FA2DB0" w:rsidP="00FA2DB0">
      <w:pPr>
        <w:jc w:val="center"/>
        <w:rPr>
          <w:rFonts w:eastAsiaTheme="minorEastAsia"/>
          <w:sz w:val="20"/>
          <w:szCs w:val="20"/>
        </w:rPr>
      </w:pPr>
    </w:p>
    <w:p w14:paraId="4F9CDD5E" w14:textId="32F66EA4" w:rsidR="00FA2DB0" w:rsidRDefault="00FA2DB0" w:rsidP="00FA2DB0">
      <w:pPr>
        <w:jc w:val="center"/>
        <w:rPr>
          <w:rFonts w:eastAsiaTheme="minorEastAsia"/>
          <w:sz w:val="20"/>
          <w:szCs w:val="20"/>
        </w:rPr>
      </w:pPr>
      <w:r w:rsidRPr="00FA2DB0">
        <w:rPr>
          <w:rFonts w:eastAsiaTheme="minorEastAsia"/>
          <w:sz w:val="20"/>
          <w:szCs w:val="20"/>
        </w:rPr>
        <w:drawing>
          <wp:inline distT="0" distB="0" distL="0" distR="0" wp14:anchorId="309A1F01" wp14:editId="776B5A39">
            <wp:extent cx="1552162" cy="1919364"/>
            <wp:effectExtent l="0" t="0" r="0" b="0"/>
            <wp:docPr id="16" name="Picture 10" descr="A picture containing text&#10;&#10;Description automatically generated">
              <a:extLst xmlns:a="http://schemas.openxmlformats.org/drawingml/2006/main">
                <a:ext uri="{FF2B5EF4-FFF2-40B4-BE49-F238E27FC236}">
                  <a16:creationId xmlns:a16="http://schemas.microsoft.com/office/drawing/2014/main" id="{094D2FD2-96B1-47B2-081E-A41B9B3D76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descr="A picture containing text&#10;&#10;Description automatically generated">
                      <a:extLst>
                        <a:ext uri="{FF2B5EF4-FFF2-40B4-BE49-F238E27FC236}">
                          <a16:creationId xmlns:a16="http://schemas.microsoft.com/office/drawing/2014/main" id="{094D2FD2-96B1-47B2-081E-A41B9B3D7656}"/>
                        </a:ext>
                      </a:extLst>
                    </pic:cNvPr>
                    <pic:cNvPicPr>
                      <a:picLocks noChangeAspect="1"/>
                    </pic:cNvPicPr>
                  </pic:nvPicPr>
                  <pic:blipFill>
                    <a:blip r:embed="rId24"/>
                    <a:stretch>
                      <a:fillRect/>
                    </a:stretch>
                  </pic:blipFill>
                  <pic:spPr>
                    <a:xfrm>
                      <a:off x="0" y="0"/>
                      <a:ext cx="1601947" cy="1980927"/>
                    </a:xfrm>
                    <a:prstGeom prst="rect">
                      <a:avLst/>
                    </a:prstGeom>
                  </pic:spPr>
                </pic:pic>
              </a:graphicData>
            </a:graphic>
          </wp:inline>
        </w:drawing>
      </w:r>
    </w:p>
    <w:p w14:paraId="32FF4945" w14:textId="256EEA47" w:rsidR="00FA2DB0" w:rsidRDefault="00FA2DB0" w:rsidP="00FA2DB0">
      <w:pPr>
        <w:jc w:val="center"/>
        <w:rPr>
          <w:rFonts w:eastAsiaTheme="minorEastAsia"/>
          <w:sz w:val="20"/>
          <w:szCs w:val="20"/>
        </w:rPr>
      </w:pPr>
    </w:p>
    <w:p w14:paraId="5983B974" w14:textId="058E89B5" w:rsidR="00FA2DB0" w:rsidRDefault="00FA2DB0" w:rsidP="00FA2DB0">
      <w:pPr>
        <w:jc w:val="center"/>
        <w:rPr>
          <w:rFonts w:eastAsiaTheme="minorEastAsia"/>
          <w:sz w:val="20"/>
          <w:szCs w:val="20"/>
        </w:rPr>
      </w:pPr>
      <w:r>
        <w:rPr>
          <w:rFonts w:eastAsiaTheme="minorEastAsia"/>
          <w:sz w:val="20"/>
          <w:szCs w:val="20"/>
        </w:rPr>
        <w:t>Figure 1</w:t>
      </w:r>
      <w:r>
        <w:rPr>
          <w:rFonts w:eastAsiaTheme="minorEastAsia"/>
          <w:sz w:val="20"/>
          <w:szCs w:val="20"/>
        </w:rPr>
        <w:t>8</w:t>
      </w:r>
      <w:r>
        <w:rPr>
          <w:rFonts w:eastAsiaTheme="minorEastAsia"/>
          <w:sz w:val="20"/>
          <w:szCs w:val="20"/>
        </w:rPr>
        <w:t xml:space="preserve">. Render of Fabricated FMC to Card Edge Connector Board </w:t>
      </w:r>
      <w:r>
        <w:rPr>
          <w:rFonts w:eastAsiaTheme="minorEastAsia"/>
          <w:sz w:val="20"/>
          <w:szCs w:val="20"/>
        </w:rPr>
        <w:t>–</w:t>
      </w:r>
      <w:r>
        <w:rPr>
          <w:rFonts w:eastAsiaTheme="minorEastAsia"/>
          <w:sz w:val="20"/>
          <w:szCs w:val="20"/>
        </w:rPr>
        <w:t xml:space="preserve"> </w:t>
      </w:r>
      <w:r>
        <w:rPr>
          <w:rFonts w:eastAsiaTheme="minorEastAsia"/>
          <w:sz w:val="20"/>
          <w:szCs w:val="20"/>
        </w:rPr>
        <w:t>Bottom</w:t>
      </w:r>
    </w:p>
    <w:p w14:paraId="2FFF4BD7" w14:textId="77777777" w:rsidR="00FA2DB0" w:rsidRDefault="00FA2DB0" w:rsidP="00FA2DB0">
      <w:pPr>
        <w:jc w:val="center"/>
        <w:rPr>
          <w:rFonts w:eastAsiaTheme="minorEastAsia"/>
          <w:sz w:val="20"/>
          <w:szCs w:val="20"/>
        </w:rPr>
      </w:pPr>
    </w:p>
    <w:p w14:paraId="46D7B7CA" w14:textId="2BECA728" w:rsidR="00FA2DB0" w:rsidRDefault="00AC31C0" w:rsidP="00FA2DB0">
      <w:pPr>
        <w:jc w:val="center"/>
        <w:rPr>
          <w:rFonts w:eastAsiaTheme="minorEastAsia"/>
          <w:sz w:val="20"/>
          <w:szCs w:val="20"/>
        </w:rPr>
      </w:pPr>
      <w:r w:rsidRPr="00AC31C0">
        <w:rPr>
          <w:rFonts w:eastAsiaTheme="minorEastAsia"/>
          <w:sz w:val="20"/>
          <w:szCs w:val="20"/>
        </w:rPr>
        <w:drawing>
          <wp:inline distT="0" distB="0" distL="0" distR="0" wp14:anchorId="395E1C31" wp14:editId="1D172EEA">
            <wp:extent cx="1650830" cy="1925586"/>
            <wp:effectExtent l="0" t="0" r="635" b="5080"/>
            <wp:docPr id="17" name="Picture 3" descr="Table&#10;&#10;Description automatically generated">
              <a:extLst xmlns:a="http://schemas.openxmlformats.org/drawingml/2006/main">
                <a:ext uri="{FF2B5EF4-FFF2-40B4-BE49-F238E27FC236}">
                  <a16:creationId xmlns:a16="http://schemas.microsoft.com/office/drawing/2014/main" id="{569CA35D-052F-9AFC-2148-4AE48A3230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Table&#10;&#10;Description automatically generated">
                      <a:extLst>
                        <a:ext uri="{FF2B5EF4-FFF2-40B4-BE49-F238E27FC236}">
                          <a16:creationId xmlns:a16="http://schemas.microsoft.com/office/drawing/2014/main" id="{569CA35D-052F-9AFC-2148-4AE48A32300C}"/>
                        </a:ext>
                      </a:extLst>
                    </pic:cNvPr>
                    <pic:cNvPicPr>
                      <a:picLocks noChangeAspect="1"/>
                    </pic:cNvPicPr>
                  </pic:nvPicPr>
                  <pic:blipFill rotWithShape="1">
                    <a:blip r:embed="rId25"/>
                    <a:srcRect l="34372" r="3369" b="1416"/>
                    <a:stretch/>
                  </pic:blipFill>
                  <pic:spPr>
                    <a:xfrm>
                      <a:off x="0" y="0"/>
                      <a:ext cx="1659513" cy="1935715"/>
                    </a:xfrm>
                    <a:prstGeom prst="rect">
                      <a:avLst/>
                    </a:prstGeom>
                  </pic:spPr>
                </pic:pic>
              </a:graphicData>
            </a:graphic>
          </wp:inline>
        </w:drawing>
      </w:r>
      <w:r w:rsidR="00FA2DB0">
        <w:rPr>
          <w:rFonts w:eastAsiaTheme="minorEastAsia"/>
          <w:sz w:val="20"/>
          <w:szCs w:val="20"/>
        </w:rPr>
        <w:t xml:space="preserve"> </w:t>
      </w:r>
    </w:p>
    <w:p w14:paraId="30D566E6" w14:textId="1320180B" w:rsidR="00AC31C0" w:rsidRDefault="00AC31C0" w:rsidP="00FA2DB0">
      <w:pPr>
        <w:jc w:val="center"/>
        <w:rPr>
          <w:rFonts w:eastAsiaTheme="minorEastAsia"/>
          <w:sz w:val="20"/>
          <w:szCs w:val="20"/>
        </w:rPr>
      </w:pPr>
    </w:p>
    <w:p w14:paraId="2CFAB1B4" w14:textId="16ABD5FB" w:rsidR="00AC31C0" w:rsidRDefault="00AC31C0" w:rsidP="00AC31C0">
      <w:pPr>
        <w:jc w:val="center"/>
        <w:rPr>
          <w:rFonts w:eastAsiaTheme="minorEastAsia"/>
          <w:sz w:val="20"/>
          <w:szCs w:val="20"/>
        </w:rPr>
      </w:pPr>
      <w:r>
        <w:rPr>
          <w:rFonts w:eastAsiaTheme="minorEastAsia"/>
          <w:sz w:val="20"/>
          <w:szCs w:val="20"/>
        </w:rPr>
        <w:t>Figure 1</w:t>
      </w:r>
      <w:r w:rsidR="00F24E70">
        <w:rPr>
          <w:rFonts w:eastAsiaTheme="minorEastAsia"/>
          <w:sz w:val="20"/>
          <w:szCs w:val="20"/>
        </w:rPr>
        <w:t>9</w:t>
      </w:r>
      <w:r>
        <w:rPr>
          <w:rFonts w:eastAsiaTheme="minorEastAsia"/>
          <w:sz w:val="20"/>
          <w:szCs w:val="20"/>
        </w:rPr>
        <w:t xml:space="preserve">. Render of Fabricated FMC to Card Edge Connector </w:t>
      </w:r>
      <w:r>
        <w:rPr>
          <w:rFonts w:eastAsiaTheme="minorEastAsia"/>
          <w:sz w:val="20"/>
          <w:szCs w:val="20"/>
        </w:rPr>
        <w:t>Stencil</w:t>
      </w:r>
    </w:p>
    <w:p w14:paraId="51470795" w14:textId="77777777" w:rsidR="00AC31C0" w:rsidRDefault="00AC31C0" w:rsidP="00FA2DB0">
      <w:pPr>
        <w:jc w:val="center"/>
        <w:rPr>
          <w:rFonts w:eastAsiaTheme="minorEastAsia"/>
          <w:sz w:val="20"/>
          <w:szCs w:val="20"/>
        </w:rPr>
      </w:pPr>
    </w:p>
    <w:p w14:paraId="2B1E5CB8" w14:textId="77777777" w:rsidR="00FA2DB0" w:rsidRDefault="00FA2DB0" w:rsidP="00FA2DB0">
      <w:pPr>
        <w:jc w:val="center"/>
        <w:rPr>
          <w:rFonts w:eastAsiaTheme="minorEastAsia"/>
          <w:sz w:val="20"/>
          <w:szCs w:val="20"/>
        </w:rPr>
      </w:pPr>
    </w:p>
    <w:p w14:paraId="4E5BDEA5" w14:textId="0713CFEA" w:rsidR="00F45806" w:rsidRDefault="00F45806" w:rsidP="00F45806">
      <w:pPr>
        <w:jc w:val="center"/>
        <w:rPr>
          <w:sz w:val="20"/>
          <w:szCs w:val="20"/>
        </w:rPr>
      </w:pPr>
      <w:r>
        <w:rPr>
          <w:sz w:val="20"/>
          <w:szCs w:val="20"/>
        </w:rPr>
        <w:t>I</w:t>
      </w:r>
      <w:r w:rsidR="00B74192">
        <w:rPr>
          <w:sz w:val="20"/>
          <w:szCs w:val="20"/>
        </w:rPr>
        <w:t>II</w:t>
      </w:r>
      <w:r>
        <w:rPr>
          <w:sz w:val="20"/>
          <w:szCs w:val="20"/>
        </w:rPr>
        <w:t>. Next Steps</w:t>
      </w:r>
    </w:p>
    <w:p w14:paraId="75E12732" w14:textId="77777777" w:rsidR="00B3690A" w:rsidRDefault="00B3690A" w:rsidP="00E0562C">
      <w:pPr>
        <w:rPr>
          <w:sz w:val="20"/>
          <w:szCs w:val="20"/>
        </w:rPr>
      </w:pPr>
    </w:p>
    <w:p w14:paraId="640B3F9B" w14:textId="65F63A3D" w:rsidR="00865AD1" w:rsidRDefault="00AC31C0" w:rsidP="00865AD1">
      <w:pPr>
        <w:rPr>
          <w:rFonts w:eastAsiaTheme="minorEastAsia"/>
          <w:sz w:val="20"/>
          <w:szCs w:val="20"/>
        </w:rPr>
      </w:pPr>
      <w:r>
        <w:rPr>
          <w:rFonts w:eastAsiaTheme="minorEastAsia"/>
          <w:sz w:val="20"/>
          <w:szCs w:val="20"/>
        </w:rPr>
        <w:t xml:space="preserve">Upon receiving the fabricated boards and stencil, the resistors and FMC connector will require soldering </w:t>
      </w:r>
      <w:r>
        <w:rPr>
          <w:rFonts w:eastAsiaTheme="minorEastAsia"/>
          <w:sz w:val="20"/>
          <w:szCs w:val="20"/>
        </w:rPr>
        <w:t xml:space="preserve">using a reflow oven. The SMA connectors and card edge connector will need </w:t>
      </w:r>
      <w:bookmarkStart w:id="0" w:name="_Hlk71833266"/>
      <w:r>
        <w:rPr>
          <w:rFonts w:eastAsiaTheme="minorEastAsia"/>
          <w:sz w:val="20"/>
          <w:szCs w:val="20"/>
        </w:rPr>
        <w:t>to be soldered by hand. With this complete, the board will be fully assembled and ready for implementation during testing.</w:t>
      </w:r>
    </w:p>
    <w:p w14:paraId="42835C89" w14:textId="77777777" w:rsidR="00233B95" w:rsidRPr="00233B95" w:rsidRDefault="00233B95" w:rsidP="00865AD1">
      <w:pPr>
        <w:rPr>
          <w:rFonts w:eastAsiaTheme="minorEastAsia"/>
          <w:sz w:val="20"/>
          <w:szCs w:val="20"/>
        </w:rPr>
      </w:pPr>
    </w:p>
    <w:p w14:paraId="292B0F0E" w14:textId="437762CF" w:rsidR="002E0C8D" w:rsidRDefault="002E0C8D" w:rsidP="00233B95">
      <w:pPr>
        <w:jc w:val="center"/>
        <w:rPr>
          <w:sz w:val="20"/>
          <w:szCs w:val="20"/>
        </w:rPr>
      </w:pPr>
      <w:r>
        <w:rPr>
          <w:sz w:val="20"/>
          <w:szCs w:val="20"/>
        </w:rPr>
        <w:t xml:space="preserve">REFERENCES </w:t>
      </w:r>
    </w:p>
    <w:p w14:paraId="56167524" w14:textId="77777777" w:rsidR="00233B95" w:rsidRPr="00233B95" w:rsidRDefault="00233B95" w:rsidP="00233B95">
      <w:pPr>
        <w:jc w:val="center"/>
        <w:rPr>
          <w:sz w:val="20"/>
          <w:szCs w:val="20"/>
        </w:rPr>
      </w:pPr>
    </w:p>
    <w:bookmarkEnd w:id="0"/>
    <w:p w14:paraId="003DB45A" w14:textId="316C141F" w:rsidR="00415D34" w:rsidRDefault="00AC31C0" w:rsidP="005A663A">
      <w:pPr>
        <w:rPr>
          <w:rStyle w:val="Hyperlink"/>
          <w:sz w:val="20"/>
          <w:szCs w:val="20"/>
        </w:rPr>
      </w:pPr>
      <w:r>
        <w:rPr>
          <w:rStyle w:val="Hyperlink"/>
          <w:sz w:val="20"/>
          <w:szCs w:val="20"/>
        </w:rPr>
        <w:fldChar w:fldCharType="begin"/>
      </w:r>
      <w:r>
        <w:rPr>
          <w:rStyle w:val="Hyperlink"/>
          <w:sz w:val="20"/>
          <w:szCs w:val="20"/>
        </w:rPr>
        <w:instrText xml:space="preserve"> HYPERLINK "</w:instrText>
      </w:r>
      <w:r w:rsidRPr="00AC31C0">
        <w:rPr>
          <w:rStyle w:val="Hyperlink"/>
          <w:sz w:val="20"/>
          <w:szCs w:val="20"/>
        </w:rPr>
        <w:instrText>https://oshpark.com</w:instrText>
      </w:r>
      <w:r>
        <w:rPr>
          <w:rStyle w:val="Hyperlink"/>
          <w:sz w:val="20"/>
          <w:szCs w:val="20"/>
        </w:rPr>
        <w:instrText xml:space="preserve">" </w:instrText>
      </w:r>
      <w:r>
        <w:rPr>
          <w:rStyle w:val="Hyperlink"/>
          <w:sz w:val="20"/>
          <w:szCs w:val="20"/>
        </w:rPr>
        <w:fldChar w:fldCharType="separate"/>
      </w:r>
      <w:r w:rsidRPr="009B379A">
        <w:rPr>
          <w:rStyle w:val="Hyperlink"/>
          <w:sz w:val="20"/>
          <w:szCs w:val="20"/>
        </w:rPr>
        <w:t>https://oshpark.com</w:t>
      </w:r>
      <w:r>
        <w:rPr>
          <w:rStyle w:val="Hyperlink"/>
          <w:sz w:val="20"/>
          <w:szCs w:val="20"/>
        </w:rPr>
        <w:fldChar w:fldCharType="end"/>
      </w:r>
    </w:p>
    <w:p w14:paraId="69396867" w14:textId="1A4CA9A1" w:rsidR="00AC31C0" w:rsidRDefault="00AC31C0" w:rsidP="005A663A">
      <w:pPr>
        <w:rPr>
          <w:rStyle w:val="Hyperlink"/>
          <w:sz w:val="20"/>
          <w:szCs w:val="20"/>
        </w:rPr>
      </w:pPr>
    </w:p>
    <w:p w14:paraId="0A143A17" w14:textId="0E210378" w:rsidR="00AC31C0" w:rsidRPr="005A663A" w:rsidRDefault="00AC31C0" w:rsidP="005A663A">
      <w:pPr>
        <w:rPr>
          <w:rStyle w:val="Hyperlink"/>
          <w:sz w:val="20"/>
          <w:szCs w:val="20"/>
        </w:rPr>
      </w:pPr>
      <w:r w:rsidRPr="00AC31C0">
        <w:rPr>
          <w:rStyle w:val="Hyperlink"/>
          <w:sz w:val="20"/>
          <w:szCs w:val="20"/>
        </w:rPr>
        <w:t>https://www.oshstencils.com/#</w:t>
      </w:r>
    </w:p>
    <w:p w14:paraId="65E2B25C" w14:textId="77777777" w:rsidR="005A663A" w:rsidRPr="00415D34" w:rsidRDefault="005A663A" w:rsidP="00DB616F">
      <w:pPr>
        <w:rPr>
          <w:rStyle w:val="Hyperlink"/>
          <w:sz w:val="20"/>
          <w:szCs w:val="20"/>
        </w:rPr>
      </w:pPr>
    </w:p>
    <w:sectPr w:rsidR="005A663A" w:rsidRPr="00415D34" w:rsidSect="00DB616F">
      <w:type w:val="continuous"/>
      <w:pgSz w:w="12240" w:h="15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0B011" w14:textId="77777777" w:rsidR="00E97C1E" w:rsidRDefault="00E97C1E" w:rsidP="005F54AF">
      <w:r>
        <w:separator/>
      </w:r>
    </w:p>
  </w:endnote>
  <w:endnote w:type="continuationSeparator" w:id="0">
    <w:p w14:paraId="627E2572" w14:textId="77777777" w:rsidR="00E97C1E" w:rsidRDefault="00E97C1E" w:rsidP="005F54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C37AA" w14:textId="77777777" w:rsidR="00E97C1E" w:rsidRDefault="00E97C1E" w:rsidP="005F54AF">
      <w:r>
        <w:separator/>
      </w:r>
    </w:p>
  </w:footnote>
  <w:footnote w:type="continuationSeparator" w:id="0">
    <w:p w14:paraId="0B14709B" w14:textId="77777777" w:rsidR="00E97C1E" w:rsidRDefault="00E97C1E" w:rsidP="005F54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B2E54"/>
    <w:multiLevelType w:val="hybridMultilevel"/>
    <w:tmpl w:val="4B1030E0"/>
    <w:lvl w:ilvl="0" w:tplc="4748053E">
      <w:start w:val="1"/>
      <w:numFmt w:val="upperLetter"/>
      <w:lvlText w:val="%1."/>
      <w:lvlJc w:val="left"/>
      <w:pPr>
        <w:ind w:left="72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B83C86"/>
    <w:multiLevelType w:val="hybridMultilevel"/>
    <w:tmpl w:val="4B1030E0"/>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B1B6E92"/>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69F04A4"/>
    <w:multiLevelType w:val="hybridMultilevel"/>
    <w:tmpl w:val="4B1030E0"/>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843011B"/>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0810F74"/>
    <w:multiLevelType w:val="hybridMultilevel"/>
    <w:tmpl w:val="7E702A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904130"/>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2D01DC2"/>
    <w:multiLevelType w:val="hybridMultilevel"/>
    <w:tmpl w:val="D4CC1382"/>
    <w:lvl w:ilvl="0" w:tplc="BF8C0112">
      <w:start w:val="1"/>
      <w:numFmt w:val="upperLetter"/>
      <w:lvlText w:val="%1."/>
      <w:lvlJc w:val="left"/>
      <w:pPr>
        <w:ind w:left="720" w:hanging="360"/>
      </w:pPr>
      <w:rPr>
        <w:rFonts w:hint="default"/>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5E4BAA"/>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B850A00"/>
    <w:multiLevelType w:val="hybridMultilevel"/>
    <w:tmpl w:val="C56EC708"/>
    <w:lvl w:ilvl="0" w:tplc="89C0F468">
      <w:start w:val="1"/>
      <w:numFmt w:val="upperLetter"/>
      <w:lvlText w:val="%1."/>
      <w:lvlJc w:val="left"/>
      <w:pPr>
        <w:ind w:left="108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0A83E01"/>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8FB7C92"/>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9EF09D4"/>
    <w:multiLevelType w:val="hybridMultilevel"/>
    <w:tmpl w:val="DE18C1E0"/>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AE43F84"/>
    <w:multiLevelType w:val="hybridMultilevel"/>
    <w:tmpl w:val="D4CC1382"/>
    <w:lvl w:ilvl="0" w:tplc="FFFFFFFF">
      <w:start w:val="1"/>
      <w:numFmt w:val="upperLetter"/>
      <w:lvlText w:val="%1."/>
      <w:lvlJc w:val="left"/>
      <w:pPr>
        <w:ind w:left="720" w:hanging="360"/>
      </w:pPr>
      <w:rPr>
        <w:rFonts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97180359">
    <w:abstractNumId w:val="7"/>
  </w:num>
  <w:num w:numId="2" w16cid:durableId="1461801511">
    <w:abstractNumId w:val="5"/>
  </w:num>
  <w:num w:numId="3" w16cid:durableId="974288878">
    <w:abstractNumId w:val="9"/>
  </w:num>
  <w:num w:numId="4" w16cid:durableId="650257315">
    <w:abstractNumId w:val="11"/>
  </w:num>
  <w:num w:numId="5" w16cid:durableId="315885170">
    <w:abstractNumId w:val="8"/>
  </w:num>
  <w:num w:numId="6" w16cid:durableId="636103266">
    <w:abstractNumId w:val="10"/>
  </w:num>
  <w:num w:numId="7" w16cid:durableId="1274436531">
    <w:abstractNumId w:val="2"/>
  </w:num>
  <w:num w:numId="8" w16cid:durableId="249435832">
    <w:abstractNumId w:val="6"/>
  </w:num>
  <w:num w:numId="9" w16cid:durableId="1542671358">
    <w:abstractNumId w:val="13"/>
  </w:num>
  <w:num w:numId="10" w16cid:durableId="635644077">
    <w:abstractNumId w:val="4"/>
  </w:num>
  <w:num w:numId="11" w16cid:durableId="1539513111">
    <w:abstractNumId w:val="0"/>
  </w:num>
  <w:num w:numId="12" w16cid:durableId="916207121">
    <w:abstractNumId w:val="12"/>
  </w:num>
  <w:num w:numId="13" w16cid:durableId="275984626">
    <w:abstractNumId w:val="1"/>
  </w:num>
  <w:num w:numId="14" w16cid:durableId="7347443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716"/>
    <w:rsid w:val="00002882"/>
    <w:rsid w:val="000070F6"/>
    <w:rsid w:val="00013DF3"/>
    <w:rsid w:val="000414FF"/>
    <w:rsid w:val="00043213"/>
    <w:rsid w:val="00064501"/>
    <w:rsid w:val="000C34F1"/>
    <w:rsid w:val="000E0E9C"/>
    <w:rsid w:val="000F0435"/>
    <w:rsid w:val="000F09D1"/>
    <w:rsid w:val="001007CD"/>
    <w:rsid w:val="001022A3"/>
    <w:rsid w:val="001029F5"/>
    <w:rsid w:val="00115132"/>
    <w:rsid w:val="0012117B"/>
    <w:rsid w:val="00130104"/>
    <w:rsid w:val="00132EAC"/>
    <w:rsid w:val="00146892"/>
    <w:rsid w:val="0017671B"/>
    <w:rsid w:val="001767AF"/>
    <w:rsid w:val="0018476A"/>
    <w:rsid w:val="0019167B"/>
    <w:rsid w:val="001B00AF"/>
    <w:rsid w:val="001B7355"/>
    <w:rsid w:val="001D6F16"/>
    <w:rsid w:val="00204000"/>
    <w:rsid w:val="00206AE2"/>
    <w:rsid w:val="00232927"/>
    <w:rsid w:val="00233B95"/>
    <w:rsid w:val="00236DF4"/>
    <w:rsid w:val="0026704A"/>
    <w:rsid w:val="002B2CD4"/>
    <w:rsid w:val="002C211E"/>
    <w:rsid w:val="002D7993"/>
    <w:rsid w:val="002E0C8D"/>
    <w:rsid w:val="002F2D8C"/>
    <w:rsid w:val="002F32BB"/>
    <w:rsid w:val="002F74A6"/>
    <w:rsid w:val="00306BC4"/>
    <w:rsid w:val="003178B8"/>
    <w:rsid w:val="00330D36"/>
    <w:rsid w:val="003647E2"/>
    <w:rsid w:val="0036729A"/>
    <w:rsid w:val="00370D59"/>
    <w:rsid w:val="00377135"/>
    <w:rsid w:val="003C2546"/>
    <w:rsid w:val="003E2CBE"/>
    <w:rsid w:val="003F64B2"/>
    <w:rsid w:val="00415D34"/>
    <w:rsid w:val="004172E5"/>
    <w:rsid w:val="00464522"/>
    <w:rsid w:val="004760EE"/>
    <w:rsid w:val="004766DD"/>
    <w:rsid w:val="004968A6"/>
    <w:rsid w:val="004A4275"/>
    <w:rsid w:val="004D42F6"/>
    <w:rsid w:val="004D6785"/>
    <w:rsid w:val="005301FC"/>
    <w:rsid w:val="00551EBA"/>
    <w:rsid w:val="00575A4E"/>
    <w:rsid w:val="005A4B1E"/>
    <w:rsid w:val="005A663A"/>
    <w:rsid w:val="005E0563"/>
    <w:rsid w:val="005E3603"/>
    <w:rsid w:val="005F049E"/>
    <w:rsid w:val="005F54AF"/>
    <w:rsid w:val="00602929"/>
    <w:rsid w:val="006044D3"/>
    <w:rsid w:val="00604AFA"/>
    <w:rsid w:val="00610351"/>
    <w:rsid w:val="00622A04"/>
    <w:rsid w:val="006321BE"/>
    <w:rsid w:val="00636CE7"/>
    <w:rsid w:val="00656066"/>
    <w:rsid w:val="00660FAD"/>
    <w:rsid w:val="00674090"/>
    <w:rsid w:val="00682474"/>
    <w:rsid w:val="006A0E71"/>
    <w:rsid w:val="006A42F2"/>
    <w:rsid w:val="006D7C4C"/>
    <w:rsid w:val="006E29F8"/>
    <w:rsid w:val="006F57A6"/>
    <w:rsid w:val="00707D4C"/>
    <w:rsid w:val="00735A50"/>
    <w:rsid w:val="00744E7D"/>
    <w:rsid w:val="00757E6A"/>
    <w:rsid w:val="007759D4"/>
    <w:rsid w:val="00793195"/>
    <w:rsid w:val="007B0668"/>
    <w:rsid w:val="007C1C2D"/>
    <w:rsid w:val="007D59ED"/>
    <w:rsid w:val="007E6C2D"/>
    <w:rsid w:val="007E7EC4"/>
    <w:rsid w:val="007F5587"/>
    <w:rsid w:val="0080253D"/>
    <w:rsid w:val="00805F5F"/>
    <w:rsid w:val="00825040"/>
    <w:rsid w:val="0086004A"/>
    <w:rsid w:val="00865AD1"/>
    <w:rsid w:val="0086791C"/>
    <w:rsid w:val="008835DF"/>
    <w:rsid w:val="00885DAD"/>
    <w:rsid w:val="008A1112"/>
    <w:rsid w:val="008C5DCB"/>
    <w:rsid w:val="009051E3"/>
    <w:rsid w:val="00927F0E"/>
    <w:rsid w:val="009356F9"/>
    <w:rsid w:val="0094288B"/>
    <w:rsid w:val="0094705E"/>
    <w:rsid w:val="00962D3F"/>
    <w:rsid w:val="0096557C"/>
    <w:rsid w:val="009677EC"/>
    <w:rsid w:val="009954E6"/>
    <w:rsid w:val="009C797F"/>
    <w:rsid w:val="009D7C06"/>
    <w:rsid w:val="009E0716"/>
    <w:rsid w:val="009E559C"/>
    <w:rsid w:val="009F0EA4"/>
    <w:rsid w:val="00A153EE"/>
    <w:rsid w:val="00A15834"/>
    <w:rsid w:val="00A170DB"/>
    <w:rsid w:val="00A47501"/>
    <w:rsid w:val="00A94311"/>
    <w:rsid w:val="00A94335"/>
    <w:rsid w:val="00AC08D6"/>
    <w:rsid w:val="00AC31C0"/>
    <w:rsid w:val="00AC5010"/>
    <w:rsid w:val="00AD6B12"/>
    <w:rsid w:val="00AE2F1F"/>
    <w:rsid w:val="00AF6981"/>
    <w:rsid w:val="00AF72A8"/>
    <w:rsid w:val="00AF7D89"/>
    <w:rsid w:val="00B1160E"/>
    <w:rsid w:val="00B14FC3"/>
    <w:rsid w:val="00B30372"/>
    <w:rsid w:val="00B3516D"/>
    <w:rsid w:val="00B3690A"/>
    <w:rsid w:val="00B4516D"/>
    <w:rsid w:val="00B717E9"/>
    <w:rsid w:val="00B74192"/>
    <w:rsid w:val="00BA0187"/>
    <w:rsid w:val="00BB10FD"/>
    <w:rsid w:val="00BC0F60"/>
    <w:rsid w:val="00BC4D4A"/>
    <w:rsid w:val="00BC72FD"/>
    <w:rsid w:val="00BD7E09"/>
    <w:rsid w:val="00BE7EB2"/>
    <w:rsid w:val="00BF0DBF"/>
    <w:rsid w:val="00BF0F73"/>
    <w:rsid w:val="00C11D7B"/>
    <w:rsid w:val="00C14FAF"/>
    <w:rsid w:val="00C25F5F"/>
    <w:rsid w:val="00C35EA8"/>
    <w:rsid w:val="00C54AD9"/>
    <w:rsid w:val="00C959CD"/>
    <w:rsid w:val="00CA4E9B"/>
    <w:rsid w:val="00CC1084"/>
    <w:rsid w:val="00CC6190"/>
    <w:rsid w:val="00CE1EA4"/>
    <w:rsid w:val="00D01429"/>
    <w:rsid w:val="00D067CC"/>
    <w:rsid w:val="00D06A5E"/>
    <w:rsid w:val="00D33386"/>
    <w:rsid w:val="00D72E35"/>
    <w:rsid w:val="00D75FC1"/>
    <w:rsid w:val="00DB616F"/>
    <w:rsid w:val="00DD64EA"/>
    <w:rsid w:val="00DD6CCD"/>
    <w:rsid w:val="00DE7EAC"/>
    <w:rsid w:val="00E0562C"/>
    <w:rsid w:val="00E1408D"/>
    <w:rsid w:val="00E30765"/>
    <w:rsid w:val="00E62446"/>
    <w:rsid w:val="00E63E21"/>
    <w:rsid w:val="00E846DE"/>
    <w:rsid w:val="00E94CBD"/>
    <w:rsid w:val="00E97C1E"/>
    <w:rsid w:val="00EA1793"/>
    <w:rsid w:val="00EA63EE"/>
    <w:rsid w:val="00ED12DC"/>
    <w:rsid w:val="00F11D76"/>
    <w:rsid w:val="00F1488A"/>
    <w:rsid w:val="00F24E70"/>
    <w:rsid w:val="00F36356"/>
    <w:rsid w:val="00F45806"/>
    <w:rsid w:val="00F62D46"/>
    <w:rsid w:val="00F75E3C"/>
    <w:rsid w:val="00F8111C"/>
    <w:rsid w:val="00F832BB"/>
    <w:rsid w:val="00F93A81"/>
    <w:rsid w:val="00FA2DB0"/>
    <w:rsid w:val="00FA752A"/>
    <w:rsid w:val="00FD0ED7"/>
    <w:rsid w:val="00FD2B36"/>
    <w:rsid w:val="00FD4159"/>
    <w:rsid w:val="00FD721D"/>
    <w:rsid w:val="00FE74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2B151"/>
  <w15:docId w15:val="{37161A51-7612-C149-B2EA-449185BFE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663A"/>
    <w:pPr>
      <w:spacing w:line="240" w:lineRule="auto"/>
    </w:pPr>
    <w:rPr>
      <w:rFonts w:eastAsia="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1112"/>
    <w:pPr>
      <w:ind w:left="720"/>
      <w:contextualSpacing/>
    </w:pPr>
  </w:style>
  <w:style w:type="character" w:styleId="PlaceholderText">
    <w:name w:val="Placeholder Text"/>
    <w:basedOn w:val="DefaultParagraphFont"/>
    <w:uiPriority w:val="99"/>
    <w:semiHidden/>
    <w:rsid w:val="00551EBA"/>
    <w:rPr>
      <w:color w:val="808080"/>
    </w:rPr>
  </w:style>
  <w:style w:type="character" w:styleId="Hyperlink">
    <w:name w:val="Hyperlink"/>
    <w:basedOn w:val="DefaultParagraphFont"/>
    <w:uiPriority w:val="99"/>
    <w:unhideWhenUsed/>
    <w:rsid w:val="00377135"/>
    <w:rPr>
      <w:color w:val="0563C1" w:themeColor="hyperlink"/>
      <w:u w:val="single"/>
    </w:rPr>
  </w:style>
  <w:style w:type="character" w:styleId="UnresolvedMention">
    <w:name w:val="Unresolved Mention"/>
    <w:basedOn w:val="DefaultParagraphFont"/>
    <w:uiPriority w:val="99"/>
    <w:semiHidden/>
    <w:unhideWhenUsed/>
    <w:rsid w:val="00377135"/>
    <w:rPr>
      <w:color w:val="605E5C"/>
      <w:shd w:val="clear" w:color="auto" w:fill="E1DFDD"/>
    </w:rPr>
  </w:style>
  <w:style w:type="paragraph" w:styleId="Header">
    <w:name w:val="header"/>
    <w:basedOn w:val="Normal"/>
    <w:link w:val="HeaderChar"/>
    <w:uiPriority w:val="99"/>
    <w:unhideWhenUsed/>
    <w:rsid w:val="005F54AF"/>
    <w:pPr>
      <w:tabs>
        <w:tab w:val="center" w:pos="4680"/>
        <w:tab w:val="right" w:pos="9360"/>
      </w:tabs>
    </w:pPr>
  </w:style>
  <w:style w:type="character" w:customStyle="1" w:styleId="HeaderChar">
    <w:name w:val="Header Char"/>
    <w:basedOn w:val="DefaultParagraphFont"/>
    <w:link w:val="Header"/>
    <w:uiPriority w:val="99"/>
    <w:rsid w:val="005F54AF"/>
  </w:style>
  <w:style w:type="paragraph" w:styleId="Footer">
    <w:name w:val="footer"/>
    <w:basedOn w:val="Normal"/>
    <w:link w:val="FooterChar"/>
    <w:uiPriority w:val="99"/>
    <w:unhideWhenUsed/>
    <w:rsid w:val="005F54AF"/>
    <w:pPr>
      <w:tabs>
        <w:tab w:val="center" w:pos="4680"/>
        <w:tab w:val="right" w:pos="9360"/>
      </w:tabs>
    </w:pPr>
  </w:style>
  <w:style w:type="character" w:customStyle="1" w:styleId="FooterChar">
    <w:name w:val="Footer Char"/>
    <w:basedOn w:val="DefaultParagraphFont"/>
    <w:link w:val="Footer"/>
    <w:uiPriority w:val="99"/>
    <w:rsid w:val="005F54AF"/>
  </w:style>
  <w:style w:type="character" w:styleId="FollowedHyperlink">
    <w:name w:val="FollowedHyperlink"/>
    <w:basedOn w:val="DefaultParagraphFont"/>
    <w:uiPriority w:val="99"/>
    <w:semiHidden/>
    <w:unhideWhenUsed/>
    <w:rsid w:val="002E0C8D"/>
    <w:rPr>
      <w:color w:val="954F72" w:themeColor="followedHyperlink"/>
      <w:u w:val="single"/>
    </w:rPr>
  </w:style>
  <w:style w:type="character" w:styleId="Emphasis">
    <w:name w:val="Emphasis"/>
    <w:basedOn w:val="DefaultParagraphFont"/>
    <w:uiPriority w:val="20"/>
    <w:qFormat/>
    <w:rsid w:val="003C2546"/>
    <w:rPr>
      <w:i/>
      <w:iCs/>
    </w:rPr>
  </w:style>
  <w:style w:type="character" w:customStyle="1" w:styleId="apple-converted-space">
    <w:name w:val="apple-converted-space"/>
    <w:basedOn w:val="DefaultParagraphFont"/>
    <w:rsid w:val="003C25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6776516">
      <w:bodyDiv w:val="1"/>
      <w:marLeft w:val="0"/>
      <w:marRight w:val="0"/>
      <w:marTop w:val="0"/>
      <w:marBottom w:val="0"/>
      <w:divBdr>
        <w:top w:val="none" w:sz="0" w:space="0" w:color="auto"/>
        <w:left w:val="none" w:sz="0" w:space="0" w:color="auto"/>
        <w:bottom w:val="none" w:sz="0" w:space="0" w:color="auto"/>
        <w:right w:val="none" w:sz="0" w:space="0" w:color="auto"/>
      </w:divBdr>
      <w:divsChild>
        <w:div w:id="2118525852">
          <w:marLeft w:val="0"/>
          <w:marRight w:val="0"/>
          <w:marTop w:val="0"/>
          <w:marBottom w:val="0"/>
          <w:divBdr>
            <w:top w:val="none" w:sz="0" w:space="0" w:color="auto"/>
            <w:left w:val="none" w:sz="0" w:space="0" w:color="auto"/>
            <w:bottom w:val="none" w:sz="0" w:space="0" w:color="auto"/>
            <w:right w:val="none" w:sz="0" w:space="0" w:color="auto"/>
          </w:divBdr>
          <w:divsChild>
            <w:div w:id="42206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59492">
      <w:bodyDiv w:val="1"/>
      <w:marLeft w:val="0"/>
      <w:marRight w:val="0"/>
      <w:marTop w:val="0"/>
      <w:marBottom w:val="0"/>
      <w:divBdr>
        <w:top w:val="none" w:sz="0" w:space="0" w:color="auto"/>
        <w:left w:val="none" w:sz="0" w:space="0" w:color="auto"/>
        <w:bottom w:val="none" w:sz="0" w:space="0" w:color="auto"/>
        <w:right w:val="none" w:sz="0" w:space="0" w:color="auto"/>
      </w:divBdr>
      <w:divsChild>
        <w:div w:id="888683519">
          <w:marLeft w:val="0"/>
          <w:marRight w:val="0"/>
          <w:marTop w:val="0"/>
          <w:marBottom w:val="0"/>
          <w:divBdr>
            <w:top w:val="none" w:sz="0" w:space="0" w:color="auto"/>
            <w:left w:val="none" w:sz="0" w:space="0" w:color="auto"/>
            <w:bottom w:val="none" w:sz="0" w:space="0" w:color="auto"/>
            <w:right w:val="none" w:sz="0" w:space="0" w:color="auto"/>
          </w:divBdr>
          <w:divsChild>
            <w:div w:id="49121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07074">
      <w:bodyDiv w:val="1"/>
      <w:marLeft w:val="0"/>
      <w:marRight w:val="0"/>
      <w:marTop w:val="0"/>
      <w:marBottom w:val="0"/>
      <w:divBdr>
        <w:top w:val="none" w:sz="0" w:space="0" w:color="auto"/>
        <w:left w:val="none" w:sz="0" w:space="0" w:color="auto"/>
        <w:bottom w:val="none" w:sz="0" w:space="0" w:color="auto"/>
        <w:right w:val="none" w:sz="0" w:space="0" w:color="auto"/>
      </w:divBdr>
      <w:divsChild>
        <w:div w:id="1571310262">
          <w:marLeft w:val="0"/>
          <w:marRight w:val="0"/>
          <w:marTop w:val="0"/>
          <w:marBottom w:val="0"/>
          <w:divBdr>
            <w:top w:val="none" w:sz="0" w:space="0" w:color="auto"/>
            <w:left w:val="none" w:sz="0" w:space="0" w:color="auto"/>
            <w:bottom w:val="none" w:sz="0" w:space="0" w:color="auto"/>
            <w:right w:val="none" w:sz="0" w:space="0" w:color="auto"/>
          </w:divBdr>
          <w:divsChild>
            <w:div w:id="97302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2233">
      <w:bodyDiv w:val="1"/>
      <w:marLeft w:val="0"/>
      <w:marRight w:val="0"/>
      <w:marTop w:val="0"/>
      <w:marBottom w:val="0"/>
      <w:divBdr>
        <w:top w:val="none" w:sz="0" w:space="0" w:color="auto"/>
        <w:left w:val="none" w:sz="0" w:space="0" w:color="auto"/>
        <w:bottom w:val="none" w:sz="0" w:space="0" w:color="auto"/>
        <w:right w:val="none" w:sz="0" w:space="0" w:color="auto"/>
      </w:divBdr>
      <w:divsChild>
        <w:div w:id="1049450174">
          <w:marLeft w:val="0"/>
          <w:marRight w:val="0"/>
          <w:marTop w:val="0"/>
          <w:marBottom w:val="0"/>
          <w:divBdr>
            <w:top w:val="none" w:sz="0" w:space="0" w:color="auto"/>
            <w:left w:val="none" w:sz="0" w:space="0" w:color="auto"/>
            <w:bottom w:val="none" w:sz="0" w:space="0" w:color="auto"/>
            <w:right w:val="none" w:sz="0" w:space="0" w:color="auto"/>
          </w:divBdr>
          <w:divsChild>
            <w:div w:id="177393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0791">
      <w:bodyDiv w:val="1"/>
      <w:marLeft w:val="0"/>
      <w:marRight w:val="0"/>
      <w:marTop w:val="0"/>
      <w:marBottom w:val="0"/>
      <w:divBdr>
        <w:top w:val="none" w:sz="0" w:space="0" w:color="auto"/>
        <w:left w:val="none" w:sz="0" w:space="0" w:color="auto"/>
        <w:bottom w:val="none" w:sz="0" w:space="0" w:color="auto"/>
        <w:right w:val="none" w:sz="0" w:space="0" w:color="auto"/>
      </w:divBdr>
    </w:div>
    <w:div w:id="1318345757">
      <w:bodyDiv w:val="1"/>
      <w:marLeft w:val="0"/>
      <w:marRight w:val="0"/>
      <w:marTop w:val="0"/>
      <w:marBottom w:val="0"/>
      <w:divBdr>
        <w:top w:val="none" w:sz="0" w:space="0" w:color="auto"/>
        <w:left w:val="none" w:sz="0" w:space="0" w:color="auto"/>
        <w:bottom w:val="none" w:sz="0" w:space="0" w:color="auto"/>
        <w:right w:val="none" w:sz="0" w:space="0" w:color="auto"/>
      </w:divBdr>
    </w:div>
    <w:div w:id="1410807071">
      <w:bodyDiv w:val="1"/>
      <w:marLeft w:val="0"/>
      <w:marRight w:val="0"/>
      <w:marTop w:val="0"/>
      <w:marBottom w:val="0"/>
      <w:divBdr>
        <w:top w:val="none" w:sz="0" w:space="0" w:color="auto"/>
        <w:left w:val="none" w:sz="0" w:space="0" w:color="auto"/>
        <w:bottom w:val="none" w:sz="0" w:space="0" w:color="auto"/>
        <w:right w:val="none" w:sz="0" w:space="0" w:color="auto"/>
      </w:divBdr>
    </w:div>
    <w:div w:id="1665359046">
      <w:bodyDiv w:val="1"/>
      <w:marLeft w:val="0"/>
      <w:marRight w:val="0"/>
      <w:marTop w:val="0"/>
      <w:marBottom w:val="0"/>
      <w:divBdr>
        <w:top w:val="none" w:sz="0" w:space="0" w:color="auto"/>
        <w:left w:val="none" w:sz="0" w:space="0" w:color="auto"/>
        <w:bottom w:val="none" w:sz="0" w:space="0" w:color="auto"/>
        <w:right w:val="none" w:sz="0" w:space="0" w:color="auto"/>
      </w:divBdr>
      <w:divsChild>
        <w:div w:id="1443501437">
          <w:marLeft w:val="0"/>
          <w:marRight w:val="0"/>
          <w:marTop w:val="0"/>
          <w:marBottom w:val="0"/>
          <w:divBdr>
            <w:top w:val="none" w:sz="0" w:space="0" w:color="auto"/>
            <w:left w:val="none" w:sz="0" w:space="0" w:color="auto"/>
            <w:bottom w:val="none" w:sz="0" w:space="0" w:color="auto"/>
            <w:right w:val="none" w:sz="0" w:space="0" w:color="auto"/>
          </w:divBdr>
          <w:divsChild>
            <w:div w:id="104402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5</Pages>
  <Words>1255</Words>
  <Characters>7159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Bannan</dc:creator>
  <cp:keywords/>
  <dc:description/>
  <cp:lastModifiedBy>MCMANUS, RICHARD</cp:lastModifiedBy>
  <cp:revision>6</cp:revision>
  <dcterms:created xsi:type="dcterms:W3CDTF">2022-12-14T10:45:00Z</dcterms:created>
  <dcterms:modified xsi:type="dcterms:W3CDTF">2022-12-14T13:24:00Z</dcterms:modified>
</cp:coreProperties>
</file>